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2B" w:rsidRPr="004C3A2B" w:rsidRDefault="004C3A2B" w:rsidP="004C3A2B">
      <w:pPr>
        <w:spacing w:after="0" w:line="360" w:lineRule="auto"/>
        <w:jc w:val="center"/>
        <w:rPr>
          <w:rFonts w:ascii="Times New Roman" w:eastAsia="Times New Roman" w:hAnsi="Times New Roman" w:cs="Times New Roman"/>
          <w:b/>
          <w:bCs/>
          <w:sz w:val="21"/>
          <w:szCs w:val="21"/>
          <w:lang w:eastAsia="ru-RU"/>
        </w:rPr>
      </w:pPr>
      <w:r w:rsidRPr="004C3A2B">
        <w:rPr>
          <w:rFonts w:ascii="Arial" w:eastAsia="Times New Roman" w:hAnsi="Arial" w:cs="Arial"/>
          <w:b/>
          <w:bCs/>
          <w:sz w:val="21"/>
          <w:szCs w:val="21"/>
          <w:lang w:eastAsia="ru-RU"/>
        </w:rPr>
        <w:t>Глава 13. ПРЕКРАЩЕНИЕ ТРУДОВОГО ДОГОВОРА</w:t>
      </w:r>
    </w:p>
    <w:p w:rsidR="004C3A2B" w:rsidRPr="004C3A2B" w:rsidRDefault="004C3A2B" w:rsidP="004C3A2B">
      <w:pPr>
        <w:spacing w:after="0" w:line="240" w:lineRule="auto"/>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КонсультантПлюс: примечание.</w:t>
      </w:r>
    </w:p>
    <w:p w:rsidR="004C3A2B" w:rsidRPr="004C3A2B" w:rsidRDefault="004C3A2B" w:rsidP="004C3A2B">
      <w:pPr>
        <w:spacing w:after="96" w:line="240" w:lineRule="auto"/>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По вопросу, касающемуся гарантий и компенсаций работникам, связанных с расторжением трудового договора, см. </w:t>
      </w:r>
      <w:hyperlink r:id="rId4" w:history="1">
        <w:r w:rsidRPr="004C3A2B">
          <w:rPr>
            <w:rFonts w:ascii="Times New Roman" w:eastAsia="Times New Roman" w:hAnsi="Times New Roman" w:cs="Times New Roman"/>
            <w:sz w:val="21"/>
            <w:lang w:eastAsia="ru-RU"/>
          </w:rPr>
          <w:t>главу 27</w:t>
        </w:r>
      </w:hyperlink>
      <w:r w:rsidRPr="004C3A2B">
        <w:rPr>
          <w:rFonts w:ascii="Times New Roman" w:eastAsia="Times New Roman" w:hAnsi="Times New Roman" w:cs="Times New Roman"/>
          <w:sz w:val="21"/>
          <w:szCs w:val="21"/>
          <w:lang w:eastAsia="ru-RU"/>
        </w:rPr>
        <w:t xml:space="preserve"> данного документа.</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Arial" w:eastAsia="Times New Roman" w:hAnsi="Arial" w:cs="Arial"/>
          <w:b/>
          <w:bCs/>
          <w:sz w:val="21"/>
          <w:szCs w:val="21"/>
          <w:lang w:eastAsia="ru-RU"/>
        </w:rPr>
        <w:t>Статья 77. Общие основания прекращения трудового договора</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Основаниями прекращения трудового договора являются:</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1) соглашение сторон </w:t>
      </w:r>
      <w:hyperlink r:id="rId5" w:history="1">
        <w:r w:rsidRPr="004C3A2B">
          <w:rPr>
            <w:rFonts w:ascii="Times New Roman" w:eastAsia="Times New Roman" w:hAnsi="Times New Roman" w:cs="Times New Roman"/>
            <w:sz w:val="21"/>
            <w:lang w:eastAsia="ru-RU"/>
          </w:rPr>
          <w:t>(статья 78</w:t>
        </w:r>
      </w:hyperlink>
      <w:r w:rsidRPr="004C3A2B">
        <w:rPr>
          <w:rFonts w:ascii="Times New Roman" w:eastAsia="Times New Roman" w:hAnsi="Times New Roman" w:cs="Times New Roman"/>
          <w:sz w:val="21"/>
          <w:szCs w:val="21"/>
          <w:lang w:eastAsia="ru-RU"/>
        </w:rPr>
        <w:t xml:space="preserve"> настоящего Кодекса);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2) истечение срока трудового договора </w:t>
      </w:r>
      <w:hyperlink r:id="rId6" w:history="1">
        <w:r w:rsidRPr="004C3A2B">
          <w:rPr>
            <w:rFonts w:ascii="Times New Roman" w:eastAsia="Times New Roman" w:hAnsi="Times New Roman" w:cs="Times New Roman"/>
            <w:sz w:val="21"/>
            <w:lang w:eastAsia="ru-RU"/>
          </w:rPr>
          <w:t>(статья 79</w:t>
        </w:r>
      </w:hyperlink>
      <w:r w:rsidRPr="004C3A2B">
        <w:rPr>
          <w:rFonts w:ascii="Times New Roman" w:eastAsia="Times New Roman" w:hAnsi="Times New Roman" w:cs="Times New Roman"/>
          <w:sz w:val="21"/>
          <w:szCs w:val="21"/>
          <w:lang w:eastAsia="ru-RU"/>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3) расторжение трудового договора по инициативе работника </w:t>
      </w:r>
      <w:hyperlink r:id="rId7" w:history="1">
        <w:r w:rsidRPr="004C3A2B">
          <w:rPr>
            <w:rFonts w:ascii="Times New Roman" w:eastAsia="Times New Roman" w:hAnsi="Times New Roman" w:cs="Times New Roman"/>
            <w:sz w:val="21"/>
            <w:lang w:eastAsia="ru-RU"/>
          </w:rPr>
          <w:t>(статья 80</w:t>
        </w:r>
      </w:hyperlink>
      <w:r w:rsidRPr="004C3A2B">
        <w:rPr>
          <w:rFonts w:ascii="Times New Roman" w:eastAsia="Times New Roman" w:hAnsi="Times New Roman" w:cs="Times New Roman"/>
          <w:sz w:val="21"/>
          <w:szCs w:val="21"/>
          <w:lang w:eastAsia="ru-RU"/>
        </w:rPr>
        <w:t xml:space="preserve"> настоящего Кодекса);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4) расторжение трудового договора по инициативе работодателя </w:t>
      </w:r>
      <w:hyperlink r:id="rId8" w:history="1">
        <w:r w:rsidRPr="004C3A2B">
          <w:rPr>
            <w:rFonts w:ascii="Times New Roman" w:eastAsia="Times New Roman" w:hAnsi="Times New Roman" w:cs="Times New Roman"/>
            <w:sz w:val="21"/>
            <w:lang w:eastAsia="ru-RU"/>
          </w:rPr>
          <w:t>(статьи 71</w:t>
        </w:r>
      </w:hyperlink>
      <w:r w:rsidRPr="004C3A2B">
        <w:rPr>
          <w:rFonts w:ascii="Times New Roman" w:eastAsia="Times New Roman" w:hAnsi="Times New Roman" w:cs="Times New Roman"/>
          <w:sz w:val="21"/>
          <w:szCs w:val="21"/>
          <w:lang w:eastAsia="ru-RU"/>
        </w:rPr>
        <w:t xml:space="preserve"> и </w:t>
      </w:r>
      <w:hyperlink r:id="rId9" w:history="1">
        <w:r w:rsidRPr="004C3A2B">
          <w:rPr>
            <w:rFonts w:ascii="Times New Roman" w:eastAsia="Times New Roman" w:hAnsi="Times New Roman" w:cs="Times New Roman"/>
            <w:sz w:val="21"/>
            <w:lang w:eastAsia="ru-RU"/>
          </w:rPr>
          <w:t>81</w:t>
        </w:r>
      </w:hyperlink>
      <w:r w:rsidRPr="004C3A2B">
        <w:rPr>
          <w:rFonts w:ascii="Times New Roman" w:eastAsia="Times New Roman" w:hAnsi="Times New Roman" w:cs="Times New Roman"/>
          <w:sz w:val="21"/>
          <w:szCs w:val="21"/>
          <w:lang w:eastAsia="ru-RU"/>
        </w:rPr>
        <w:t xml:space="preserve"> настоящего Кодекса);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5) </w:t>
      </w:r>
      <w:hyperlink r:id="rId10" w:history="1">
        <w:r w:rsidRPr="004C3A2B">
          <w:rPr>
            <w:rFonts w:ascii="Times New Roman" w:eastAsia="Times New Roman" w:hAnsi="Times New Roman" w:cs="Times New Roman"/>
            <w:sz w:val="21"/>
            <w:lang w:eastAsia="ru-RU"/>
          </w:rPr>
          <w:t>перевод</w:t>
        </w:r>
      </w:hyperlink>
      <w:r w:rsidRPr="004C3A2B">
        <w:rPr>
          <w:rFonts w:ascii="Times New Roman" w:eastAsia="Times New Roman" w:hAnsi="Times New Roman" w:cs="Times New Roman"/>
          <w:sz w:val="21"/>
          <w:szCs w:val="21"/>
          <w:lang w:eastAsia="ru-RU"/>
        </w:rPr>
        <w:t xml:space="preserve"> работника по его просьбе или с его согласия на работу к другому работодателю или переход на выборную работу (должность);</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11" w:history="1">
        <w:r w:rsidRPr="004C3A2B">
          <w:rPr>
            <w:rFonts w:ascii="Times New Roman" w:eastAsia="Times New Roman" w:hAnsi="Times New Roman" w:cs="Times New Roman"/>
            <w:sz w:val="21"/>
            <w:lang w:eastAsia="ru-RU"/>
          </w:rPr>
          <w:t>(статья 75</w:t>
        </w:r>
      </w:hyperlink>
      <w:r w:rsidRPr="004C3A2B">
        <w:rPr>
          <w:rFonts w:ascii="Times New Roman" w:eastAsia="Times New Roman" w:hAnsi="Times New Roman" w:cs="Times New Roman"/>
          <w:sz w:val="21"/>
          <w:szCs w:val="21"/>
          <w:lang w:eastAsia="ru-RU"/>
        </w:rPr>
        <w:t xml:space="preserve"> настоящего Кодекса);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12"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02.04.2014 N 55-ФЗ)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13" w:history="1">
        <w:r w:rsidRPr="004C3A2B">
          <w:rPr>
            <w:rFonts w:ascii="Times New Roman" w:eastAsia="Times New Roman" w:hAnsi="Times New Roman" w:cs="Times New Roman"/>
            <w:sz w:val="21"/>
            <w:lang w:eastAsia="ru-RU"/>
          </w:rPr>
          <w:t>статьи 74</w:t>
        </w:r>
      </w:hyperlink>
      <w:r w:rsidRPr="004C3A2B">
        <w:rPr>
          <w:rFonts w:ascii="Times New Roman" w:eastAsia="Times New Roman" w:hAnsi="Times New Roman" w:cs="Times New Roman"/>
          <w:sz w:val="21"/>
          <w:szCs w:val="21"/>
          <w:lang w:eastAsia="ru-RU"/>
        </w:rPr>
        <w:t xml:space="preserve"> настоящего Кодекса);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8) отказ работника от перевода на другую работу, необходимого ему в соответствии с медицинским заключением, выданным в </w:t>
      </w:r>
      <w:hyperlink r:id="rId14" w:history="1">
        <w:r w:rsidRPr="004C3A2B">
          <w:rPr>
            <w:rFonts w:ascii="Times New Roman" w:eastAsia="Times New Roman" w:hAnsi="Times New Roman" w:cs="Times New Roman"/>
            <w:sz w:val="21"/>
            <w:lang w:eastAsia="ru-RU"/>
          </w:rPr>
          <w:t>порядке</w:t>
        </w:r>
      </w:hyperlink>
      <w:r w:rsidRPr="004C3A2B">
        <w:rPr>
          <w:rFonts w:ascii="Times New Roman" w:eastAsia="Times New Roman" w:hAnsi="Times New Roman" w:cs="Times New Roman"/>
          <w:sz w:val="21"/>
          <w:szCs w:val="21"/>
          <w:lang w:eastAsia="ru-RU"/>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5" w:history="1">
        <w:r w:rsidRPr="004C3A2B">
          <w:rPr>
            <w:rFonts w:ascii="Times New Roman" w:eastAsia="Times New Roman" w:hAnsi="Times New Roman" w:cs="Times New Roman"/>
            <w:sz w:val="21"/>
            <w:lang w:eastAsia="ru-RU"/>
          </w:rPr>
          <w:t>(части третья</w:t>
        </w:r>
      </w:hyperlink>
      <w:r w:rsidRPr="004C3A2B">
        <w:rPr>
          <w:rFonts w:ascii="Times New Roman" w:eastAsia="Times New Roman" w:hAnsi="Times New Roman" w:cs="Times New Roman"/>
          <w:sz w:val="21"/>
          <w:szCs w:val="21"/>
          <w:lang w:eastAsia="ru-RU"/>
        </w:rPr>
        <w:t xml:space="preserve"> и </w:t>
      </w:r>
      <w:hyperlink r:id="rId16" w:history="1">
        <w:r w:rsidRPr="004C3A2B">
          <w:rPr>
            <w:rFonts w:ascii="Times New Roman" w:eastAsia="Times New Roman" w:hAnsi="Times New Roman" w:cs="Times New Roman"/>
            <w:sz w:val="21"/>
            <w:lang w:eastAsia="ru-RU"/>
          </w:rPr>
          <w:t>четвертая</w:t>
        </w:r>
      </w:hyperlink>
      <w:r w:rsidRPr="004C3A2B">
        <w:rPr>
          <w:rFonts w:ascii="Times New Roman" w:eastAsia="Times New Roman" w:hAnsi="Times New Roman" w:cs="Times New Roman"/>
          <w:sz w:val="21"/>
          <w:szCs w:val="21"/>
          <w:lang w:eastAsia="ru-RU"/>
        </w:rPr>
        <w:t xml:space="preserve"> статьи 73 настоящего Кодекса);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9) отказ работника от перевода на работу в другую местность вместе с работодателем (часть первая </w:t>
      </w:r>
      <w:hyperlink r:id="rId17" w:history="1">
        <w:r w:rsidRPr="004C3A2B">
          <w:rPr>
            <w:rFonts w:ascii="Times New Roman" w:eastAsia="Times New Roman" w:hAnsi="Times New Roman" w:cs="Times New Roman"/>
            <w:sz w:val="21"/>
            <w:lang w:eastAsia="ru-RU"/>
          </w:rPr>
          <w:t>статьи 72.1</w:t>
        </w:r>
      </w:hyperlink>
      <w:r w:rsidRPr="004C3A2B">
        <w:rPr>
          <w:rFonts w:ascii="Times New Roman" w:eastAsia="Times New Roman" w:hAnsi="Times New Roman" w:cs="Times New Roman"/>
          <w:sz w:val="21"/>
          <w:szCs w:val="21"/>
          <w:lang w:eastAsia="ru-RU"/>
        </w:rPr>
        <w:t xml:space="preserve"> настоящего Кодекса);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10) обстоятельства, не зависящие от воли сторон </w:t>
      </w:r>
      <w:hyperlink r:id="rId18" w:history="1">
        <w:r w:rsidRPr="004C3A2B">
          <w:rPr>
            <w:rFonts w:ascii="Times New Roman" w:eastAsia="Times New Roman" w:hAnsi="Times New Roman" w:cs="Times New Roman"/>
            <w:sz w:val="21"/>
            <w:lang w:eastAsia="ru-RU"/>
          </w:rPr>
          <w:t>(статья 83</w:t>
        </w:r>
      </w:hyperlink>
      <w:r w:rsidRPr="004C3A2B">
        <w:rPr>
          <w:rFonts w:ascii="Times New Roman" w:eastAsia="Times New Roman" w:hAnsi="Times New Roman" w:cs="Times New Roman"/>
          <w:sz w:val="21"/>
          <w:szCs w:val="21"/>
          <w:lang w:eastAsia="ru-RU"/>
        </w:rPr>
        <w:t xml:space="preserve"> настоящего Кодекса);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19" w:history="1">
        <w:r w:rsidRPr="004C3A2B">
          <w:rPr>
            <w:rFonts w:ascii="Times New Roman" w:eastAsia="Times New Roman" w:hAnsi="Times New Roman" w:cs="Times New Roman"/>
            <w:sz w:val="21"/>
            <w:lang w:eastAsia="ru-RU"/>
          </w:rPr>
          <w:t>(статья 84</w:t>
        </w:r>
      </w:hyperlink>
      <w:r w:rsidRPr="004C3A2B">
        <w:rPr>
          <w:rFonts w:ascii="Times New Roman" w:eastAsia="Times New Roman" w:hAnsi="Times New Roman" w:cs="Times New Roman"/>
          <w:sz w:val="21"/>
          <w:szCs w:val="21"/>
          <w:lang w:eastAsia="ru-RU"/>
        </w:rPr>
        <w:t xml:space="preserve"> настоящего Кодекса).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первая в ред. Федерального </w:t>
      </w:r>
      <w:hyperlink r:id="rId20"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Трудовой договор может быть прекращен и по другим основаниям, предусмотренным настоящим </w:t>
      </w:r>
      <w:hyperlink r:id="rId21" w:tooltip="&quot;Трудовой кодекс Российской Федерации&quot; от 30.12.2001 N 197-ФЗ&#10;(ред. от 03.07.2016)&#10;(с изм. и доп., вступ. в силу с 01.01.2017)" w:history="1">
        <w:r w:rsidRPr="004C3A2B">
          <w:rPr>
            <w:rFonts w:ascii="Times New Roman" w:eastAsia="Times New Roman" w:hAnsi="Times New Roman" w:cs="Times New Roman"/>
            <w:sz w:val="21"/>
            <w:lang w:eastAsia="ru-RU"/>
          </w:rPr>
          <w:t>Кодексом</w:t>
        </w:r>
      </w:hyperlink>
      <w:r w:rsidRPr="004C3A2B">
        <w:rPr>
          <w:rFonts w:ascii="Times New Roman" w:eastAsia="Times New Roman" w:hAnsi="Times New Roman" w:cs="Times New Roman"/>
          <w:sz w:val="21"/>
          <w:szCs w:val="21"/>
          <w:lang w:eastAsia="ru-RU"/>
        </w:rPr>
        <w:t xml:space="preserve"> и иными федеральными </w:t>
      </w:r>
      <w:hyperlink r:id="rId22" w:tooltip="Ссылка на список документов:&#10;Федеральный закон от 25.12.2008 N 273-ФЗ&#10;(ред. от 03.07.2016)&#10;&quot;О противодействии коррупции&quot;&#10;-------------------- &#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30.11.2011 N 342-ФЗ&#10;(ред. от 03.07.2016)&#10;&quot;О службе в органах внутренних дел Российской Фе...&#10;-------------------- &#10;и другие." w:history="1">
        <w:r w:rsidRPr="004C3A2B">
          <w:rPr>
            <w:rFonts w:ascii="Times New Roman" w:eastAsia="Times New Roman" w:hAnsi="Times New Roman" w:cs="Times New Roman"/>
            <w:sz w:val="21"/>
            <w:lang w:eastAsia="ru-RU"/>
          </w:rPr>
          <w:t>законами</w:t>
        </w:r>
      </w:hyperlink>
      <w:r w:rsidRPr="004C3A2B">
        <w:rPr>
          <w:rFonts w:ascii="Times New Roman" w:eastAsia="Times New Roman" w:hAnsi="Times New Roman" w:cs="Times New Roman"/>
          <w:sz w:val="21"/>
          <w:szCs w:val="21"/>
          <w:lang w:eastAsia="ru-RU"/>
        </w:rPr>
        <w:t>.</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третья утратила силу. - Федеральный </w:t>
      </w:r>
      <w:hyperlink r:id="rId23" w:history="1">
        <w:r w:rsidRPr="004C3A2B">
          <w:rPr>
            <w:rFonts w:ascii="Times New Roman" w:eastAsia="Times New Roman" w:hAnsi="Times New Roman" w:cs="Times New Roman"/>
            <w:sz w:val="21"/>
            <w:lang w:eastAsia="ru-RU"/>
          </w:rPr>
          <w:t>закон</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Arial" w:eastAsia="Times New Roman" w:hAnsi="Arial" w:cs="Arial"/>
          <w:b/>
          <w:bCs/>
          <w:sz w:val="21"/>
          <w:szCs w:val="21"/>
          <w:lang w:eastAsia="ru-RU"/>
        </w:rPr>
        <w:t>Статья 78. Расторжение трудового договора по соглашению сторон</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Трудовой договор может быть в любое время расторгнут по соглашению сторон трудового договора.</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Arial" w:eastAsia="Times New Roman" w:hAnsi="Arial" w:cs="Arial"/>
          <w:b/>
          <w:bCs/>
          <w:sz w:val="21"/>
          <w:szCs w:val="21"/>
          <w:lang w:eastAsia="ru-RU"/>
        </w:rPr>
        <w:t>Статья 79. Прекращение срочного трудового договора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24"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lastRenderedPageBreak/>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первая в ред. Федерального </w:t>
      </w:r>
      <w:hyperlink r:id="rId25"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Трудовой договор, заключенный на время выполнения определенной работы, прекращается по завершении этой работы.</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26"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27"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четвертая в ред. Федерального </w:t>
      </w:r>
      <w:hyperlink r:id="rId28"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Arial" w:eastAsia="Times New Roman" w:hAnsi="Arial" w:cs="Arial"/>
          <w:b/>
          <w:bCs/>
          <w:sz w:val="21"/>
          <w:szCs w:val="21"/>
          <w:lang w:eastAsia="ru-RU"/>
        </w:rPr>
        <w:t>Статья 80. Расторжение трудового договора по инициативе работника (по собственному желанию)</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w:t>
      </w:r>
      <w:hyperlink r:id="rId29" w:tooltip="&quot;Трудовой кодекс Российской Федерации&quot; от 30.12.2001 N 197-ФЗ&#10;(ред. от 03.07.2016)&#10;(с изм. и доп., вступ. в силу с 01.01.2017)" w:history="1">
        <w:r w:rsidRPr="004C3A2B">
          <w:rPr>
            <w:rFonts w:ascii="Times New Roman" w:eastAsia="Times New Roman" w:hAnsi="Times New Roman" w:cs="Times New Roman"/>
            <w:sz w:val="21"/>
            <w:lang w:eastAsia="ru-RU"/>
          </w:rPr>
          <w:t>Кодексом</w:t>
        </w:r>
      </w:hyperlink>
      <w:r w:rsidRPr="004C3A2B">
        <w:rPr>
          <w:rFonts w:ascii="Times New Roman" w:eastAsia="Times New Roman" w:hAnsi="Times New Roman" w:cs="Times New Roman"/>
          <w:sz w:val="21"/>
          <w:szCs w:val="21"/>
          <w:lang w:eastAsia="ru-RU"/>
        </w:rPr>
        <w:t xml:space="preserve"> или иным федеральным </w:t>
      </w:r>
      <w:hyperlink r:id="rId30" w:tooltip="Ссылка на список документов:&#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30.11.2011 N 342-ФЗ&#10;(ред. от 03.07.2016)&#10;&quot;О службе в органах внутренних дел Российской Федерации и внесении изменений в отдельные законодательные акты Российской Федерации&quot;&#10;(с изм. и доп., вступ. в силу с 1...&#10;-------------------- &#10;и другие."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Течение указанного срока начинается на следующий день после получения работодателем заявления работника об увольнении.</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31"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Федеральных законов от 30.06.2006 </w:t>
      </w:r>
      <w:hyperlink r:id="rId32" w:history="1">
        <w:r w:rsidRPr="004C3A2B">
          <w:rPr>
            <w:rFonts w:ascii="Times New Roman" w:eastAsia="Times New Roman" w:hAnsi="Times New Roman" w:cs="Times New Roman"/>
            <w:sz w:val="21"/>
            <w:lang w:eastAsia="ru-RU"/>
          </w:rPr>
          <w:t>N 90-ФЗ</w:t>
        </w:r>
      </w:hyperlink>
      <w:r w:rsidRPr="004C3A2B">
        <w:rPr>
          <w:rFonts w:ascii="Times New Roman" w:eastAsia="Times New Roman" w:hAnsi="Times New Roman" w:cs="Times New Roman"/>
          <w:sz w:val="21"/>
          <w:szCs w:val="21"/>
          <w:lang w:eastAsia="ru-RU"/>
        </w:rPr>
        <w:t xml:space="preserve">, от 02.07.2013 </w:t>
      </w:r>
      <w:hyperlink r:id="rId33" w:history="1">
        <w:r w:rsidRPr="004C3A2B">
          <w:rPr>
            <w:rFonts w:ascii="Times New Roman" w:eastAsia="Times New Roman" w:hAnsi="Times New Roman" w:cs="Times New Roman"/>
            <w:sz w:val="21"/>
            <w:lang w:eastAsia="ru-RU"/>
          </w:rPr>
          <w:t>N 185-ФЗ</w:t>
        </w:r>
      </w:hyperlink>
      <w:r w:rsidRPr="004C3A2B">
        <w:rPr>
          <w:rFonts w:ascii="Times New Roman" w:eastAsia="Times New Roman" w:hAnsi="Times New Roman" w:cs="Times New Roman"/>
          <w:sz w:val="21"/>
          <w:szCs w:val="21"/>
          <w:lang w:eastAsia="ru-RU"/>
        </w:rPr>
        <w:t>)</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34" w:history="1">
        <w:r w:rsidRPr="004C3A2B">
          <w:rPr>
            <w:rFonts w:ascii="Times New Roman" w:eastAsia="Times New Roman" w:hAnsi="Times New Roman" w:cs="Times New Roman"/>
            <w:sz w:val="21"/>
            <w:lang w:eastAsia="ru-RU"/>
          </w:rPr>
          <w:t>Кодексом</w:t>
        </w:r>
      </w:hyperlink>
      <w:r w:rsidRPr="004C3A2B">
        <w:rPr>
          <w:rFonts w:ascii="Times New Roman" w:eastAsia="Times New Roman" w:hAnsi="Times New Roman" w:cs="Times New Roman"/>
          <w:sz w:val="21"/>
          <w:szCs w:val="21"/>
          <w:lang w:eastAsia="ru-RU"/>
        </w:rPr>
        <w:t xml:space="preserve"> и иными федеральными законами не может быть отказано в заключении трудового договора.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5" w:history="1">
        <w:r w:rsidRPr="004C3A2B">
          <w:rPr>
            <w:rFonts w:ascii="Times New Roman" w:eastAsia="Times New Roman" w:hAnsi="Times New Roman" w:cs="Times New Roman"/>
            <w:sz w:val="21"/>
            <w:lang w:eastAsia="ru-RU"/>
          </w:rPr>
          <w:t>трудовую книжку</w:t>
        </w:r>
      </w:hyperlink>
      <w:r w:rsidRPr="004C3A2B">
        <w:rPr>
          <w:rFonts w:ascii="Times New Roman" w:eastAsia="Times New Roman" w:hAnsi="Times New Roman" w:cs="Times New Roman"/>
          <w:sz w:val="21"/>
          <w:szCs w:val="21"/>
          <w:lang w:eastAsia="ru-RU"/>
        </w:rPr>
        <w:t>, другие документы, связанные с работой, по письменному заявлению работника и произвести с ним окончательный расчет.</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Arial" w:eastAsia="Times New Roman" w:hAnsi="Arial" w:cs="Arial"/>
          <w:b/>
          <w:bCs/>
          <w:sz w:val="21"/>
          <w:szCs w:val="21"/>
          <w:lang w:eastAsia="ru-RU"/>
        </w:rPr>
        <w:t>Статья 81. Расторжение трудового договора по инициативе работодателя</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Трудовой договор может быть расторгнут работодателем в случаях:</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lastRenderedPageBreak/>
        <w:t>1) ликвидации организации либо прекращения деятельности индивидуальным предпринимателем;</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36"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2) сокращения численности или штата работников организации, индивидуального предпринимателя;</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37"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 3 в ред. Федерального </w:t>
      </w:r>
      <w:hyperlink r:id="rId38"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4) </w:t>
      </w:r>
      <w:hyperlink r:id="rId39" w:history="1">
        <w:r w:rsidRPr="004C3A2B">
          <w:rPr>
            <w:rFonts w:ascii="Times New Roman" w:eastAsia="Times New Roman" w:hAnsi="Times New Roman" w:cs="Times New Roman"/>
            <w:sz w:val="21"/>
            <w:lang w:eastAsia="ru-RU"/>
          </w:rPr>
          <w:t>смены собственника</w:t>
        </w:r>
      </w:hyperlink>
      <w:r w:rsidRPr="004C3A2B">
        <w:rPr>
          <w:rFonts w:ascii="Times New Roman" w:eastAsia="Times New Roman" w:hAnsi="Times New Roman" w:cs="Times New Roman"/>
          <w:sz w:val="21"/>
          <w:szCs w:val="21"/>
          <w:lang w:eastAsia="ru-RU"/>
        </w:rPr>
        <w:t xml:space="preserve"> имущества организации (в отношении руководителя организации, его заместителей и главного бухгалтера);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5) неоднократного </w:t>
      </w:r>
      <w:hyperlink r:id="rId40" w:history="1">
        <w:r w:rsidRPr="004C3A2B">
          <w:rPr>
            <w:rFonts w:ascii="Times New Roman" w:eastAsia="Times New Roman" w:hAnsi="Times New Roman" w:cs="Times New Roman"/>
            <w:sz w:val="21"/>
            <w:lang w:eastAsia="ru-RU"/>
          </w:rPr>
          <w:t>неисполнения</w:t>
        </w:r>
      </w:hyperlink>
      <w:r w:rsidRPr="004C3A2B">
        <w:rPr>
          <w:rFonts w:ascii="Times New Roman" w:eastAsia="Times New Roman" w:hAnsi="Times New Roman" w:cs="Times New Roman"/>
          <w:sz w:val="21"/>
          <w:szCs w:val="21"/>
          <w:lang w:eastAsia="ru-RU"/>
        </w:rPr>
        <w:t xml:space="preserve"> работником без уважительных причин трудовых обязанностей, если он имеет </w:t>
      </w:r>
      <w:hyperlink r:id="rId41" w:history="1">
        <w:r w:rsidRPr="004C3A2B">
          <w:rPr>
            <w:rFonts w:ascii="Times New Roman" w:eastAsia="Times New Roman" w:hAnsi="Times New Roman" w:cs="Times New Roman"/>
            <w:sz w:val="21"/>
            <w:lang w:eastAsia="ru-RU"/>
          </w:rPr>
          <w:t>дисциплинарное взыскание</w:t>
        </w:r>
      </w:hyperlink>
      <w:r w:rsidRPr="004C3A2B">
        <w:rPr>
          <w:rFonts w:ascii="Times New Roman" w:eastAsia="Times New Roman" w:hAnsi="Times New Roman" w:cs="Times New Roman"/>
          <w:sz w:val="21"/>
          <w:szCs w:val="21"/>
          <w:lang w:eastAsia="ru-RU"/>
        </w:rPr>
        <w:t>;</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6) однократного </w:t>
      </w:r>
      <w:hyperlink r:id="rId42" w:history="1">
        <w:r w:rsidRPr="004C3A2B">
          <w:rPr>
            <w:rFonts w:ascii="Times New Roman" w:eastAsia="Times New Roman" w:hAnsi="Times New Roman" w:cs="Times New Roman"/>
            <w:sz w:val="21"/>
            <w:lang w:eastAsia="ru-RU"/>
          </w:rPr>
          <w:t>грубого нарушения</w:t>
        </w:r>
      </w:hyperlink>
      <w:r w:rsidRPr="004C3A2B">
        <w:rPr>
          <w:rFonts w:ascii="Times New Roman" w:eastAsia="Times New Roman" w:hAnsi="Times New Roman" w:cs="Times New Roman"/>
          <w:sz w:val="21"/>
          <w:szCs w:val="21"/>
          <w:lang w:eastAsia="ru-RU"/>
        </w:rPr>
        <w:t xml:space="preserve"> работником трудовых обязанностей:</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а) </w:t>
      </w:r>
      <w:hyperlink r:id="rId43" w:history="1">
        <w:r w:rsidRPr="004C3A2B">
          <w:rPr>
            <w:rFonts w:ascii="Times New Roman" w:eastAsia="Times New Roman" w:hAnsi="Times New Roman" w:cs="Times New Roman"/>
            <w:sz w:val="21"/>
            <w:lang w:eastAsia="ru-RU"/>
          </w:rPr>
          <w:t>прогула</w:t>
        </w:r>
      </w:hyperlink>
      <w:r w:rsidRPr="004C3A2B">
        <w:rPr>
          <w:rFonts w:ascii="Times New Roman" w:eastAsia="Times New Roman" w:hAnsi="Times New Roman" w:cs="Times New Roman"/>
          <w:sz w:val="21"/>
          <w:szCs w:val="21"/>
          <w:lang w:eastAsia="ru-RU"/>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44"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5" w:history="1">
        <w:r w:rsidRPr="004C3A2B">
          <w:rPr>
            <w:rFonts w:ascii="Times New Roman" w:eastAsia="Times New Roman" w:hAnsi="Times New Roman" w:cs="Times New Roman"/>
            <w:sz w:val="21"/>
            <w:lang w:eastAsia="ru-RU"/>
          </w:rPr>
          <w:t>опьянения</w:t>
        </w:r>
      </w:hyperlink>
      <w:r w:rsidRPr="004C3A2B">
        <w:rPr>
          <w:rFonts w:ascii="Times New Roman" w:eastAsia="Times New Roman" w:hAnsi="Times New Roman" w:cs="Times New Roman"/>
          <w:sz w:val="21"/>
          <w:szCs w:val="21"/>
          <w:lang w:eastAsia="ru-RU"/>
        </w:rPr>
        <w:t>;</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(пп. "б" в ред. Федерального </w:t>
      </w:r>
      <w:hyperlink r:id="rId46"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разглашения охраняемой законом </w:t>
      </w:r>
      <w:hyperlink r:id="rId47" w:history="1">
        <w:r w:rsidRPr="004C3A2B">
          <w:rPr>
            <w:rFonts w:ascii="Times New Roman" w:eastAsia="Times New Roman" w:hAnsi="Times New Roman" w:cs="Times New Roman"/>
            <w:sz w:val="21"/>
            <w:lang w:eastAsia="ru-RU"/>
          </w:rPr>
          <w:t>тайны</w:t>
        </w:r>
      </w:hyperlink>
      <w:r w:rsidRPr="004C3A2B">
        <w:rPr>
          <w:rFonts w:ascii="Times New Roman" w:eastAsia="Times New Roman" w:hAnsi="Times New Roman" w:cs="Times New Roman"/>
          <w:sz w:val="21"/>
          <w:szCs w:val="21"/>
          <w:lang w:eastAsia="ru-RU"/>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48"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г) совершения по месту работы хищения (в том числе мелкого) </w:t>
      </w:r>
      <w:hyperlink r:id="rId49" w:history="1">
        <w:r w:rsidRPr="004C3A2B">
          <w:rPr>
            <w:rFonts w:ascii="Times New Roman" w:eastAsia="Times New Roman" w:hAnsi="Times New Roman" w:cs="Times New Roman"/>
            <w:sz w:val="21"/>
            <w:lang w:eastAsia="ru-RU"/>
          </w:rPr>
          <w:t>чужого</w:t>
        </w:r>
      </w:hyperlink>
      <w:r w:rsidRPr="004C3A2B">
        <w:rPr>
          <w:rFonts w:ascii="Times New Roman" w:eastAsia="Times New Roman" w:hAnsi="Times New Roman" w:cs="Times New Roman"/>
          <w:sz w:val="21"/>
          <w:szCs w:val="21"/>
          <w:lang w:eastAsia="ru-RU"/>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50"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51"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C3A2B" w:rsidRPr="004C3A2B" w:rsidRDefault="004C3A2B" w:rsidP="004C3A2B">
      <w:pPr>
        <w:spacing w:after="0" w:line="240" w:lineRule="auto"/>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КонсультантПлюс: примечание.</w:t>
      </w:r>
    </w:p>
    <w:p w:rsidR="004C3A2B" w:rsidRPr="004C3A2B" w:rsidRDefault="004C3A2B" w:rsidP="004C3A2B">
      <w:pPr>
        <w:spacing w:after="96" w:line="240" w:lineRule="auto"/>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С 28 июня 2017 года Федеральным </w:t>
      </w:r>
      <w:hyperlink r:id="rId52"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28.12.2016 N 505-ФЗ в пункт 7.1 части первой статьи 81 вносятся изменения. См. текст в будущей </w:t>
      </w:r>
      <w:hyperlink r:id="rId53" w:history="1">
        <w:r w:rsidRPr="004C3A2B">
          <w:rPr>
            <w:rFonts w:ascii="Times New Roman" w:eastAsia="Times New Roman" w:hAnsi="Times New Roman" w:cs="Times New Roman"/>
            <w:sz w:val="21"/>
            <w:lang w:eastAsia="ru-RU"/>
          </w:rPr>
          <w:t>редакции</w:t>
        </w:r>
      </w:hyperlink>
      <w:r w:rsidRPr="004C3A2B">
        <w:rPr>
          <w:rFonts w:ascii="Times New Roman" w:eastAsia="Times New Roman" w:hAnsi="Times New Roman" w:cs="Times New Roman"/>
          <w:sz w:val="21"/>
          <w:szCs w:val="21"/>
          <w:lang w:eastAsia="ru-RU"/>
        </w:rPr>
        <w:t>.</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7.1) непринятия работником мер по предотвращению или урегулированию </w:t>
      </w:r>
      <w:hyperlink r:id="rId54" w:history="1">
        <w:r w:rsidRPr="004C3A2B">
          <w:rPr>
            <w:rFonts w:ascii="Times New Roman" w:eastAsia="Times New Roman" w:hAnsi="Times New Roman" w:cs="Times New Roman"/>
            <w:sz w:val="21"/>
            <w:lang w:eastAsia="ru-RU"/>
          </w:rPr>
          <w:t>конфликта интересов</w:t>
        </w:r>
      </w:hyperlink>
      <w:r w:rsidRPr="004C3A2B">
        <w:rPr>
          <w:rFonts w:ascii="Times New Roman" w:eastAsia="Times New Roman" w:hAnsi="Times New Roman" w:cs="Times New Roman"/>
          <w:sz w:val="21"/>
          <w:szCs w:val="21"/>
          <w:lang w:eastAsia="ru-RU"/>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w:t>
      </w:r>
      <w:r w:rsidRPr="004C3A2B">
        <w:rPr>
          <w:rFonts w:ascii="Times New Roman" w:eastAsia="Times New Roman" w:hAnsi="Times New Roman" w:cs="Times New Roman"/>
          <w:sz w:val="21"/>
          <w:szCs w:val="21"/>
          <w:lang w:eastAsia="ru-RU"/>
        </w:rPr>
        <w:lastRenderedPageBreak/>
        <w:t xml:space="preserve">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hyperlink r:id="rId55" w:tooltip="&quot;Трудовой кодекс Российской Федерации&quot; от 30.12.2001 N 197-ФЗ&#10;(ред. от 03.07.2016)&#10;(с изм. и доп., вступ. в силу с 01.01.2017)" w:history="1">
        <w:r w:rsidRPr="004C3A2B">
          <w:rPr>
            <w:rFonts w:ascii="Times New Roman" w:eastAsia="Times New Roman" w:hAnsi="Times New Roman" w:cs="Times New Roman"/>
            <w:sz w:val="21"/>
            <w:lang w:eastAsia="ru-RU"/>
          </w:rPr>
          <w:t>Кодексом</w:t>
        </w:r>
      </w:hyperlink>
      <w:r w:rsidRPr="004C3A2B">
        <w:rPr>
          <w:rFonts w:ascii="Times New Roman" w:eastAsia="Times New Roman" w:hAnsi="Times New Roman" w:cs="Times New Roman"/>
          <w:sz w:val="21"/>
          <w:szCs w:val="21"/>
          <w:lang w:eastAsia="ru-RU"/>
        </w:rPr>
        <w:t xml:space="preserve">, другими федеральными </w:t>
      </w:r>
      <w:hyperlink r:id="rId56" w:tooltip="Ссылка на список документов:&#10;Федеральный закон от 25.12.2008 N 273-ФЗ&#10;(ред. от 03.07.2016)&#10;&quot;О противодействии коррупции&quot;&#10;-------------------- &#10;Федеральный закон от 03.12.2012 N 230-ФЗ&#10;(ред. от 03.11.2015)&#10;&quot;О контроле за соответствием расходов лиц, замещающих государственные должности, и иных лиц их доходам&quot;" w:history="1">
        <w:r w:rsidRPr="004C3A2B">
          <w:rPr>
            <w:rFonts w:ascii="Times New Roman" w:eastAsia="Times New Roman" w:hAnsi="Times New Roman" w:cs="Times New Roman"/>
            <w:sz w:val="21"/>
            <w:lang w:eastAsia="ru-RU"/>
          </w:rPr>
          <w:t>законами</w:t>
        </w:r>
      </w:hyperlink>
      <w:r w:rsidRPr="004C3A2B">
        <w:rPr>
          <w:rFonts w:ascii="Times New Roman" w:eastAsia="Times New Roman" w:hAnsi="Times New Roman" w:cs="Times New Roman"/>
          <w:sz w:val="21"/>
          <w:szCs w:val="21"/>
          <w:lang w:eastAsia="ru-RU"/>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 7.1 введен Федеральным </w:t>
      </w:r>
      <w:hyperlink r:id="rId57"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03.12.2012 N 231-ФЗ, в ред. Федеральных законов от 29.12.2012 </w:t>
      </w:r>
      <w:hyperlink r:id="rId58" w:history="1">
        <w:r w:rsidRPr="004C3A2B">
          <w:rPr>
            <w:rFonts w:ascii="Times New Roman" w:eastAsia="Times New Roman" w:hAnsi="Times New Roman" w:cs="Times New Roman"/>
            <w:sz w:val="21"/>
            <w:lang w:eastAsia="ru-RU"/>
          </w:rPr>
          <w:t>N 280-ФЗ</w:t>
        </w:r>
      </w:hyperlink>
      <w:r w:rsidRPr="004C3A2B">
        <w:rPr>
          <w:rFonts w:ascii="Times New Roman" w:eastAsia="Times New Roman" w:hAnsi="Times New Roman" w:cs="Times New Roman"/>
          <w:sz w:val="21"/>
          <w:szCs w:val="21"/>
          <w:lang w:eastAsia="ru-RU"/>
        </w:rPr>
        <w:t xml:space="preserve">, от 07.05.2013 </w:t>
      </w:r>
      <w:hyperlink r:id="rId59" w:history="1">
        <w:r w:rsidRPr="004C3A2B">
          <w:rPr>
            <w:rFonts w:ascii="Times New Roman" w:eastAsia="Times New Roman" w:hAnsi="Times New Roman" w:cs="Times New Roman"/>
            <w:sz w:val="21"/>
            <w:lang w:eastAsia="ru-RU"/>
          </w:rPr>
          <w:t>N 102-ФЗ</w:t>
        </w:r>
      </w:hyperlink>
      <w:r w:rsidRPr="004C3A2B">
        <w:rPr>
          <w:rFonts w:ascii="Times New Roman" w:eastAsia="Times New Roman" w:hAnsi="Times New Roman" w:cs="Times New Roman"/>
          <w:sz w:val="21"/>
          <w:szCs w:val="21"/>
          <w:lang w:eastAsia="ru-RU"/>
        </w:rPr>
        <w:t>)</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10) однократного </w:t>
      </w:r>
      <w:hyperlink r:id="rId60" w:history="1">
        <w:r w:rsidRPr="004C3A2B">
          <w:rPr>
            <w:rFonts w:ascii="Times New Roman" w:eastAsia="Times New Roman" w:hAnsi="Times New Roman" w:cs="Times New Roman"/>
            <w:sz w:val="21"/>
            <w:lang w:eastAsia="ru-RU"/>
          </w:rPr>
          <w:t>грубого нарушения</w:t>
        </w:r>
      </w:hyperlink>
      <w:r w:rsidRPr="004C3A2B">
        <w:rPr>
          <w:rFonts w:ascii="Times New Roman" w:eastAsia="Times New Roman" w:hAnsi="Times New Roman" w:cs="Times New Roman"/>
          <w:sz w:val="21"/>
          <w:szCs w:val="21"/>
          <w:lang w:eastAsia="ru-RU"/>
        </w:rPr>
        <w:t xml:space="preserve"> руководителем организации (филиала, представительства), его заместителями своих трудовых обязанностей;</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11) представления работником работодателю подложных документов при заключении трудового договора;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61"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12) утратил силу. - Федеральный </w:t>
      </w:r>
      <w:hyperlink r:id="rId62" w:history="1">
        <w:r w:rsidRPr="004C3A2B">
          <w:rPr>
            <w:rFonts w:ascii="Times New Roman" w:eastAsia="Times New Roman" w:hAnsi="Times New Roman" w:cs="Times New Roman"/>
            <w:sz w:val="21"/>
            <w:lang w:eastAsia="ru-RU"/>
          </w:rPr>
          <w:t>закон</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13) предусмотренных трудовым договором с руководителем организации, членами коллегиального исполнительного органа организации;</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14) в других случаях, установленных настоящим </w:t>
      </w:r>
      <w:hyperlink r:id="rId63" w:tooltip="&quot;Трудовой кодекс Российской Федерации&quot; от 30.12.2001 N 197-ФЗ&#10;(ред. от 03.07.2016)&#10;(с изм. и доп., вступ. в силу с 01.01.2017)" w:history="1">
        <w:r w:rsidRPr="004C3A2B">
          <w:rPr>
            <w:rFonts w:ascii="Times New Roman" w:eastAsia="Times New Roman" w:hAnsi="Times New Roman" w:cs="Times New Roman"/>
            <w:sz w:val="21"/>
            <w:lang w:eastAsia="ru-RU"/>
          </w:rPr>
          <w:t>Кодексом</w:t>
        </w:r>
      </w:hyperlink>
      <w:r w:rsidRPr="004C3A2B">
        <w:rPr>
          <w:rFonts w:ascii="Times New Roman" w:eastAsia="Times New Roman" w:hAnsi="Times New Roman" w:cs="Times New Roman"/>
          <w:sz w:val="21"/>
          <w:szCs w:val="21"/>
          <w:lang w:eastAsia="ru-RU"/>
        </w:rPr>
        <w:t xml:space="preserve"> и иными федеральными </w:t>
      </w:r>
      <w:hyperlink r:id="rId64" w:tooltip="Ссылка на список документов:&#10;Федеральный закон от 02.03.2007 N 25-ФЗ&#10;(ред. от 30.06.2016)&#10;&quot;О муниципальной службе в Российской Федерации&quot;&#10;-------------------- &#10;Федеральный закон от 03.04.1995 N 40-ФЗ&#10;(ред. от 06.07.2016)&#10;&quot;О Федеральной службе безопасности&quot;&#10;-------------------- &#10;Федеральный закон от 22.08.1995 N 151-ФЗ&#10;(ред. от 02.07.2013)&#10;&quot;Об аварийно-спасательных службах и статусе спасателей&quot;&#10;-------------------- &#10;Федеральный закон от 10.01.1996 N 5-ФЗ&#10;(р...&#10;-------------------- &#10;и другие." w:history="1">
        <w:r w:rsidRPr="004C3A2B">
          <w:rPr>
            <w:rFonts w:ascii="Times New Roman" w:eastAsia="Times New Roman" w:hAnsi="Times New Roman" w:cs="Times New Roman"/>
            <w:sz w:val="21"/>
            <w:lang w:eastAsia="ru-RU"/>
          </w:rPr>
          <w:t>законами</w:t>
        </w:r>
      </w:hyperlink>
      <w:r w:rsidRPr="004C3A2B">
        <w:rPr>
          <w:rFonts w:ascii="Times New Roman" w:eastAsia="Times New Roman" w:hAnsi="Times New Roman" w:cs="Times New Roman"/>
          <w:sz w:val="21"/>
          <w:szCs w:val="21"/>
          <w:lang w:eastAsia="ru-RU"/>
        </w:rPr>
        <w:t>.</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hyperlink r:id="rId65" w:tooltip="Ссылка на список документов:&#10;Приказ Казначейства России от 28.09.2016 N 18н&#10;&quot;Об утверждении Порядка проведения аттестации работников, замещающих должности, не являющиеся должностями федеральной государственной гражданской службы в центральном аппарате Федерального казначейства, директора и заместителей директора федерального казенного учреждения &quot;Центр по обеспечению деятельности Казначейства России&quot;&#10;(Зарегистрировано в Минюсте России 26.10.2016 N 44151)&#10;-------------------- &#10;и другие." w:history="1">
        <w:r w:rsidRPr="004C3A2B">
          <w:rPr>
            <w:rFonts w:ascii="Times New Roman" w:eastAsia="Times New Roman" w:hAnsi="Times New Roman" w:cs="Times New Roman"/>
            <w:sz w:val="21"/>
            <w:lang w:eastAsia="ru-RU"/>
          </w:rPr>
          <w:t>Порядок</w:t>
        </w:r>
      </w:hyperlink>
      <w:r w:rsidRPr="004C3A2B">
        <w:rPr>
          <w:rFonts w:ascii="Times New Roman" w:eastAsia="Times New Roman" w:hAnsi="Times New Roman" w:cs="Times New Roman"/>
          <w:sz w:val="21"/>
          <w:szCs w:val="21"/>
          <w:lang w:eastAsia="ru-RU"/>
        </w:rPr>
        <w:t xml:space="preserve"> проведения аттестации </w:t>
      </w:r>
      <w:hyperlink r:id="rId66" w:history="1">
        <w:r w:rsidRPr="004C3A2B">
          <w:rPr>
            <w:rFonts w:ascii="Times New Roman" w:eastAsia="Times New Roman" w:hAnsi="Times New Roman" w:cs="Times New Roman"/>
            <w:sz w:val="21"/>
            <w:lang w:eastAsia="ru-RU"/>
          </w:rPr>
          <w:t>(пункт 3</w:t>
        </w:r>
      </w:hyperlink>
      <w:r w:rsidRPr="004C3A2B">
        <w:rPr>
          <w:rFonts w:ascii="Times New Roman" w:eastAsia="Times New Roman" w:hAnsi="Times New Roman" w:cs="Times New Roman"/>
          <w:sz w:val="21"/>
          <w:szCs w:val="21"/>
          <w:lang w:eastAsia="ru-RU"/>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вторая в ред. Федерального </w:t>
      </w:r>
      <w:hyperlink r:id="rId67"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Увольнение по основанию, предусмотренному </w:t>
      </w:r>
      <w:hyperlink r:id="rId68" w:history="1">
        <w:r w:rsidRPr="004C3A2B">
          <w:rPr>
            <w:rFonts w:ascii="Times New Roman" w:eastAsia="Times New Roman" w:hAnsi="Times New Roman" w:cs="Times New Roman"/>
            <w:sz w:val="21"/>
            <w:lang w:eastAsia="ru-RU"/>
          </w:rPr>
          <w:t>пунктом 2</w:t>
        </w:r>
      </w:hyperlink>
      <w:r w:rsidRPr="004C3A2B">
        <w:rPr>
          <w:rFonts w:ascii="Times New Roman" w:eastAsia="Times New Roman" w:hAnsi="Times New Roman" w:cs="Times New Roman"/>
          <w:sz w:val="21"/>
          <w:szCs w:val="21"/>
          <w:lang w:eastAsia="ru-RU"/>
        </w:rPr>
        <w:t xml:space="preserve"> или </w:t>
      </w:r>
      <w:hyperlink r:id="rId69" w:history="1">
        <w:r w:rsidRPr="004C3A2B">
          <w:rPr>
            <w:rFonts w:ascii="Times New Roman" w:eastAsia="Times New Roman" w:hAnsi="Times New Roman" w:cs="Times New Roman"/>
            <w:sz w:val="21"/>
            <w:lang w:eastAsia="ru-RU"/>
          </w:rPr>
          <w:t>3</w:t>
        </w:r>
      </w:hyperlink>
      <w:r w:rsidRPr="004C3A2B">
        <w:rPr>
          <w:rFonts w:ascii="Times New Roman" w:eastAsia="Times New Roman" w:hAnsi="Times New Roman" w:cs="Times New Roman"/>
          <w:sz w:val="21"/>
          <w:szCs w:val="21"/>
          <w:lang w:eastAsia="ru-RU"/>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третья в ред. Федерального </w:t>
      </w:r>
      <w:hyperlink r:id="rId70"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четвертая в ред. Федерального </w:t>
      </w:r>
      <w:hyperlink r:id="rId71"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Увольнение работника по основанию, предусмотренному </w:t>
      </w:r>
      <w:hyperlink r:id="rId72" w:history="1">
        <w:r w:rsidRPr="004C3A2B">
          <w:rPr>
            <w:rFonts w:ascii="Times New Roman" w:eastAsia="Times New Roman" w:hAnsi="Times New Roman" w:cs="Times New Roman"/>
            <w:sz w:val="21"/>
            <w:lang w:eastAsia="ru-RU"/>
          </w:rPr>
          <w:t>пунктом 7</w:t>
        </w:r>
      </w:hyperlink>
      <w:r w:rsidRPr="004C3A2B">
        <w:rPr>
          <w:rFonts w:ascii="Times New Roman" w:eastAsia="Times New Roman" w:hAnsi="Times New Roman" w:cs="Times New Roman"/>
          <w:sz w:val="21"/>
          <w:szCs w:val="21"/>
          <w:lang w:eastAsia="ru-RU"/>
        </w:rPr>
        <w:t xml:space="preserve"> или </w:t>
      </w:r>
      <w:hyperlink r:id="rId73" w:history="1">
        <w:r w:rsidRPr="004C3A2B">
          <w:rPr>
            <w:rFonts w:ascii="Times New Roman" w:eastAsia="Times New Roman" w:hAnsi="Times New Roman" w:cs="Times New Roman"/>
            <w:sz w:val="21"/>
            <w:lang w:eastAsia="ru-RU"/>
          </w:rPr>
          <w:t>8</w:t>
        </w:r>
      </w:hyperlink>
      <w:r w:rsidRPr="004C3A2B">
        <w:rPr>
          <w:rFonts w:ascii="Times New Roman" w:eastAsia="Times New Roman" w:hAnsi="Times New Roman" w:cs="Times New Roman"/>
          <w:sz w:val="21"/>
          <w:szCs w:val="21"/>
          <w:lang w:eastAsia="ru-RU"/>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пятая введена Федеральным </w:t>
      </w:r>
      <w:hyperlink r:id="rId74"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lastRenderedPageBreak/>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шестая введена Федеральным </w:t>
      </w:r>
      <w:hyperlink r:id="rId75"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Arial" w:eastAsia="Times New Roman" w:hAnsi="Arial" w:cs="Arial"/>
          <w:b/>
          <w:bCs/>
          <w:sz w:val="21"/>
          <w:szCs w:val="21"/>
          <w:lang w:eastAsia="ru-RU"/>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76"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r:id="rId77" w:history="1">
        <w:r w:rsidRPr="004C3A2B">
          <w:rPr>
            <w:rFonts w:ascii="Times New Roman" w:eastAsia="Times New Roman" w:hAnsi="Times New Roman" w:cs="Times New Roman"/>
            <w:sz w:val="21"/>
            <w:lang w:eastAsia="ru-RU"/>
          </w:rPr>
          <w:t>статьи 81</w:t>
        </w:r>
      </w:hyperlink>
      <w:r w:rsidRPr="004C3A2B">
        <w:rPr>
          <w:rFonts w:ascii="Times New Roman" w:eastAsia="Times New Roman" w:hAnsi="Times New Roman" w:cs="Times New Roman"/>
          <w:sz w:val="21"/>
          <w:szCs w:val="21"/>
          <w:lang w:eastAsia="ru-RU"/>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hyperlink r:id="rId78" w:tooltip="Ссылка на список документов:&#10;&quot;Отраслевое соглашение по центральному аппарату, территориальным органам и подведомственным организациям Федеральной службы государственной регистрации, кадастра и картографии на 2017 - 2019 годы&quot;&#10;(утв. Профсоюзом работников государственных учреждений и общественного обслуживания РФ, Росреестром 28.12.2016)&#10;-------------------- &#10;&quot;Отраслевое соглашение по органам и учреждению Федерального казначейства на 2016 - 2018 годы&quot;&#10;(утв. Казначейс...&#10;-------------------- &#10;и другие." w:history="1">
        <w:r w:rsidRPr="004C3A2B">
          <w:rPr>
            <w:rFonts w:ascii="Times New Roman" w:eastAsia="Times New Roman" w:hAnsi="Times New Roman" w:cs="Times New Roman"/>
            <w:sz w:val="21"/>
            <w:lang w:eastAsia="ru-RU"/>
          </w:rPr>
          <w:t>Критерии</w:t>
        </w:r>
      </w:hyperlink>
      <w:r w:rsidRPr="004C3A2B">
        <w:rPr>
          <w:rFonts w:ascii="Times New Roman" w:eastAsia="Times New Roman" w:hAnsi="Times New Roman" w:cs="Times New Roman"/>
          <w:sz w:val="21"/>
          <w:szCs w:val="21"/>
          <w:lang w:eastAsia="ru-RU"/>
        </w:rPr>
        <w:t xml:space="preserve"> массового увольнения определяются в отраслевых и (или) территориальных соглашениях.</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79"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Увольнение работников, являющихся членами профсоюза, по основаниям, предусмотренным </w:t>
      </w:r>
      <w:hyperlink r:id="rId80" w:history="1">
        <w:r w:rsidRPr="004C3A2B">
          <w:rPr>
            <w:rFonts w:ascii="Times New Roman" w:eastAsia="Times New Roman" w:hAnsi="Times New Roman" w:cs="Times New Roman"/>
            <w:sz w:val="21"/>
            <w:lang w:eastAsia="ru-RU"/>
          </w:rPr>
          <w:t>пунктами 2,</w:t>
        </w:r>
      </w:hyperlink>
      <w:r w:rsidRPr="004C3A2B">
        <w:rPr>
          <w:rFonts w:ascii="Times New Roman" w:eastAsia="Times New Roman" w:hAnsi="Times New Roman" w:cs="Times New Roman"/>
          <w:sz w:val="21"/>
          <w:szCs w:val="21"/>
          <w:lang w:eastAsia="ru-RU"/>
        </w:rPr>
        <w:t xml:space="preserve"> </w:t>
      </w:r>
      <w:hyperlink r:id="rId81" w:history="1">
        <w:r w:rsidRPr="004C3A2B">
          <w:rPr>
            <w:rFonts w:ascii="Times New Roman" w:eastAsia="Times New Roman" w:hAnsi="Times New Roman" w:cs="Times New Roman"/>
            <w:sz w:val="21"/>
            <w:lang w:eastAsia="ru-RU"/>
          </w:rPr>
          <w:t>3</w:t>
        </w:r>
      </w:hyperlink>
      <w:r w:rsidRPr="004C3A2B">
        <w:rPr>
          <w:rFonts w:ascii="Times New Roman" w:eastAsia="Times New Roman" w:hAnsi="Times New Roman" w:cs="Times New Roman"/>
          <w:sz w:val="21"/>
          <w:szCs w:val="21"/>
          <w:lang w:eastAsia="ru-RU"/>
        </w:rPr>
        <w:t xml:space="preserve"> или </w:t>
      </w:r>
      <w:hyperlink r:id="rId82" w:history="1">
        <w:r w:rsidRPr="004C3A2B">
          <w:rPr>
            <w:rFonts w:ascii="Times New Roman" w:eastAsia="Times New Roman" w:hAnsi="Times New Roman" w:cs="Times New Roman"/>
            <w:sz w:val="21"/>
            <w:lang w:eastAsia="ru-RU"/>
          </w:rPr>
          <w:t>5</w:t>
        </w:r>
      </w:hyperlink>
      <w:r w:rsidRPr="004C3A2B">
        <w:rPr>
          <w:rFonts w:ascii="Times New Roman" w:eastAsia="Times New Roman" w:hAnsi="Times New Roman" w:cs="Times New Roman"/>
          <w:sz w:val="21"/>
          <w:szCs w:val="21"/>
          <w:lang w:eastAsia="ru-RU"/>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r:id="rId83" w:history="1">
        <w:r w:rsidRPr="004C3A2B">
          <w:rPr>
            <w:rFonts w:ascii="Times New Roman" w:eastAsia="Times New Roman" w:hAnsi="Times New Roman" w:cs="Times New Roman"/>
            <w:sz w:val="21"/>
            <w:lang w:eastAsia="ru-RU"/>
          </w:rPr>
          <w:t>статьей 373</w:t>
        </w:r>
      </w:hyperlink>
      <w:r w:rsidRPr="004C3A2B">
        <w:rPr>
          <w:rFonts w:ascii="Times New Roman" w:eastAsia="Times New Roman" w:hAnsi="Times New Roman" w:cs="Times New Roman"/>
          <w:sz w:val="21"/>
          <w:szCs w:val="21"/>
          <w:lang w:eastAsia="ru-RU"/>
        </w:rPr>
        <w:t xml:space="preserve"> настоящего Кодекса.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84"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При проведении аттестации, которая может послужить основанием для увольнения работников в соответствии с пунктом 3 части первой </w:t>
      </w:r>
      <w:hyperlink r:id="rId85" w:history="1">
        <w:r w:rsidRPr="004C3A2B">
          <w:rPr>
            <w:rFonts w:ascii="Times New Roman" w:eastAsia="Times New Roman" w:hAnsi="Times New Roman" w:cs="Times New Roman"/>
            <w:sz w:val="21"/>
            <w:lang w:eastAsia="ru-RU"/>
          </w:rPr>
          <w:t>статьи 81</w:t>
        </w:r>
      </w:hyperlink>
      <w:r w:rsidRPr="004C3A2B">
        <w:rPr>
          <w:rFonts w:ascii="Times New Roman" w:eastAsia="Times New Roman" w:hAnsi="Times New Roman" w:cs="Times New Roman"/>
          <w:sz w:val="21"/>
          <w:szCs w:val="21"/>
          <w:lang w:eastAsia="ru-RU"/>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86"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87"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Arial" w:eastAsia="Times New Roman" w:hAnsi="Arial" w:cs="Arial"/>
          <w:b/>
          <w:bCs/>
          <w:sz w:val="21"/>
          <w:szCs w:val="21"/>
          <w:lang w:eastAsia="ru-RU"/>
        </w:rPr>
        <w:t>Статья 83. Прекращение трудового договора по обстоятельствам, не зависящим от воли сторон</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Трудовой договор подлежит прекращению по следующим обстоятельствам, не зависящим от воли сторон:</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1) призыв работника на военную службу или направление его на заменяющую ее альтернативную гражданскую службу;</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2) восстановление на работе работника, ранее выполнявшего эту работу, по решению государственной инспекции труда или суда;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3) неизбрание на должность;</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4) осуждение работника к наказанию, исключающему продолжение прежней работы, в соответствии с приговором суда, вступившим в законную силу;</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lastRenderedPageBreak/>
        <w:t xml:space="preserve">5) признание работника полностью неспособным к трудовой деятельности в соответствии с медицинским заключением, выданным в </w:t>
      </w:r>
      <w:hyperlink r:id="rId88" w:history="1">
        <w:r w:rsidRPr="004C3A2B">
          <w:rPr>
            <w:rFonts w:ascii="Times New Roman" w:eastAsia="Times New Roman" w:hAnsi="Times New Roman" w:cs="Times New Roman"/>
            <w:sz w:val="21"/>
            <w:lang w:eastAsia="ru-RU"/>
          </w:rPr>
          <w:t>порядке</w:t>
        </w:r>
      </w:hyperlink>
      <w:r w:rsidRPr="004C3A2B">
        <w:rPr>
          <w:rFonts w:ascii="Times New Roman" w:eastAsia="Times New Roman" w:hAnsi="Times New Roman" w:cs="Times New Roman"/>
          <w:sz w:val="21"/>
          <w:szCs w:val="21"/>
          <w:lang w:eastAsia="ru-RU"/>
        </w:rPr>
        <w:t>, установленном федеральными законами и иными нормативными правовыми актами Российской Федерации;</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89"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6) смерть работника либо работодателя - физического лица, а также признание судом работника либо работодателя - физического лица </w:t>
      </w:r>
      <w:hyperlink r:id="rId90" w:history="1">
        <w:r w:rsidRPr="004C3A2B">
          <w:rPr>
            <w:rFonts w:ascii="Times New Roman" w:eastAsia="Times New Roman" w:hAnsi="Times New Roman" w:cs="Times New Roman"/>
            <w:sz w:val="21"/>
            <w:lang w:eastAsia="ru-RU"/>
          </w:rPr>
          <w:t>умершим</w:t>
        </w:r>
      </w:hyperlink>
      <w:r w:rsidRPr="004C3A2B">
        <w:rPr>
          <w:rFonts w:ascii="Times New Roman" w:eastAsia="Times New Roman" w:hAnsi="Times New Roman" w:cs="Times New Roman"/>
          <w:sz w:val="21"/>
          <w:szCs w:val="21"/>
          <w:lang w:eastAsia="ru-RU"/>
        </w:rPr>
        <w:t xml:space="preserve"> или </w:t>
      </w:r>
      <w:hyperlink r:id="rId91" w:history="1">
        <w:r w:rsidRPr="004C3A2B">
          <w:rPr>
            <w:rFonts w:ascii="Times New Roman" w:eastAsia="Times New Roman" w:hAnsi="Times New Roman" w:cs="Times New Roman"/>
            <w:sz w:val="21"/>
            <w:lang w:eastAsia="ru-RU"/>
          </w:rPr>
          <w:t>безвестно отсутствующим</w:t>
        </w:r>
      </w:hyperlink>
      <w:r w:rsidRPr="004C3A2B">
        <w:rPr>
          <w:rFonts w:ascii="Times New Roman" w:eastAsia="Times New Roman" w:hAnsi="Times New Roman" w:cs="Times New Roman"/>
          <w:sz w:val="21"/>
          <w:szCs w:val="21"/>
          <w:lang w:eastAsia="ru-RU"/>
        </w:rPr>
        <w:t>;</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 8 введен Федеральным </w:t>
      </w:r>
      <w:hyperlink r:id="rId92"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 9 введен Федеральным </w:t>
      </w:r>
      <w:hyperlink r:id="rId93"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10) прекращение </w:t>
      </w:r>
      <w:hyperlink r:id="rId94" w:tooltip="Ссылка на список документов:&#10;Постановление Правительства РФ от 06.02.2010 N 63&#10;(ред. от 29.12.2016)&#10;&quot;Об утверждении Инструкции о порядке допуска должностных лиц и граждан Российской Федерации к государственной тайне&quot;&#10;-------------------- &#10;Закон РФ от 21.07.1993 N 5485-1&#10;(ред. от 08.03.2015)&#10;&quot;О государственной тайне&quot;" w:history="1">
        <w:r w:rsidRPr="004C3A2B">
          <w:rPr>
            <w:rFonts w:ascii="Times New Roman" w:eastAsia="Times New Roman" w:hAnsi="Times New Roman" w:cs="Times New Roman"/>
            <w:sz w:val="21"/>
            <w:lang w:eastAsia="ru-RU"/>
          </w:rPr>
          <w:t>допуска</w:t>
        </w:r>
      </w:hyperlink>
      <w:r w:rsidRPr="004C3A2B">
        <w:rPr>
          <w:rFonts w:ascii="Times New Roman" w:eastAsia="Times New Roman" w:hAnsi="Times New Roman" w:cs="Times New Roman"/>
          <w:sz w:val="21"/>
          <w:szCs w:val="21"/>
          <w:lang w:eastAsia="ru-RU"/>
        </w:rPr>
        <w:t xml:space="preserve"> к государственной </w:t>
      </w:r>
      <w:hyperlink r:id="rId95" w:tooltip="Ссылка на список документов:&#10;Закон РФ от 21.07.1993 N 5485-1&#10;(ред. от 08.03.2015)&#10;&quot;О государственной тайне&quot;&#10;-------------------- &#10;Указ Президента РФ от 30.11.1995 N 1203&#10;(ред. от 30.11.2016)&#10;&quot;Об утверждении Перечня сведений, отнесенных к государственной тайне&quot;" w:history="1">
        <w:r w:rsidRPr="004C3A2B">
          <w:rPr>
            <w:rFonts w:ascii="Times New Roman" w:eastAsia="Times New Roman" w:hAnsi="Times New Roman" w:cs="Times New Roman"/>
            <w:sz w:val="21"/>
            <w:lang w:eastAsia="ru-RU"/>
          </w:rPr>
          <w:t>тайне</w:t>
        </w:r>
      </w:hyperlink>
      <w:r w:rsidRPr="004C3A2B">
        <w:rPr>
          <w:rFonts w:ascii="Times New Roman" w:eastAsia="Times New Roman" w:hAnsi="Times New Roman" w:cs="Times New Roman"/>
          <w:sz w:val="21"/>
          <w:szCs w:val="21"/>
          <w:lang w:eastAsia="ru-RU"/>
        </w:rPr>
        <w:t>, если выполняемая работа требует такого допуска;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 10 введен Федеральным </w:t>
      </w:r>
      <w:hyperlink r:id="rId96"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11) отмена решения суда или отмена (признание незаконным) решения государственной инспекции труда о восстановлении работника на работе;</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 11 введен Федеральным </w:t>
      </w:r>
      <w:hyperlink r:id="rId97"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12) утратил силу. - Федеральный </w:t>
      </w:r>
      <w:hyperlink r:id="rId98" w:history="1">
        <w:r w:rsidRPr="004C3A2B">
          <w:rPr>
            <w:rFonts w:ascii="Times New Roman" w:eastAsia="Times New Roman" w:hAnsi="Times New Roman" w:cs="Times New Roman"/>
            <w:sz w:val="21"/>
            <w:lang w:eastAsia="ru-RU"/>
          </w:rPr>
          <w:t>закон</w:t>
        </w:r>
      </w:hyperlink>
      <w:r w:rsidRPr="004C3A2B">
        <w:rPr>
          <w:rFonts w:ascii="Times New Roman" w:eastAsia="Times New Roman" w:hAnsi="Times New Roman" w:cs="Times New Roman"/>
          <w:sz w:val="21"/>
          <w:szCs w:val="21"/>
          <w:lang w:eastAsia="ru-RU"/>
        </w:rPr>
        <w:t xml:space="preserve"> от 01.12.2014 N 409-ФЗ;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13) возникновение установленных настоящим </w:t>
      </w:r>
      <w:hyperlink r:id="rId99" w:tooltip="&quot;Трудовой кодекс Российской Федерации&quot; от 30.12.2001 N 197-ФЗ&#10;(ред. от 03.07.2016)&#10;(с изм. и доп., вступ. в силу с 01.01.2017)" w:history="1">
        <w:r w:rsidRPr="004C3A2B">
          <w:rPr>
            <w:rFonts w:ascii="Times New Roman" w:eastAsia="Times New Roman" w:hAnsi="Times New Roman" w:cs="Times New Roman"/>
            <w:sz w:val="21"/>
            <w:lang w:eastAsia="ru-RU"/>
          </w:rPr>
          <w:t>Кодексом</w:t>
        </w:r>
      </w:hyperlink>
      <w:r w:rsidRPr="004C3A2B">
        <w:rPr>
          <w:rFonts w:ascii="Times New Roman" w:eastAsia="Times New Roman" w:hAnsi="Times New Roman" w:cs="Times New Roman"/>
          <w:sz w:val="21"/>
          <w:szCs w:val="21"/>
          <w:lang w:eastAsia="ru-RU"/>
        </w:rPr>
        <w:t xml:space="preserve">, иным федеральным </w:t>
      </w:r>
      <w:hyperlink r:id="rId100" w:tooltip="Ссылка на список документов:&#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02.03.2007 N 25-ФЗ&#10;(ред. от 30.06.2016)&#10;&quot;О муниципальной службе в Российской Федерации&quot;&#10;-------------------- &#10;Федеральный закон от 09.02.2007 N 16-ФЗ&#10;(ред. от 06.07.2016)&#10;&quot;О транспортной безопасности&quot;&#10;(...&#10;-------------------- &#10;и другие."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 13 введен Федеральным </w:t>
      </w:r>
      <w:hyperlink r:id="rId101"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23.12.2010 N 387-ФЗ)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Прекращение трудового договора по основаниям, предусмотренным </w:t>
      </w:r>
      <w:hyperlink r:id="rId102" w:history="1">
        <w:r w:rsidRPr="004C3A2B">
          <w:rPr>
            <w:rFonts w:ascii="Times New Roman" w:eastAsia="Times New Roman" w:hAnsi="Times New Roman" w:cs="Times New Roman"/>
            <w:sz w:val="21"/>
            <w:lang w:eastAsia="ru-RU"/>
          </w:rPr>
          <w:t>пунктами 2,</w:t>
        </w:r>
      </w:hyperlink>
      <w:r w:rsidRPr="004C3A2B">
        <w:rPr>
          <w:rFonts w:ascii="Times New Roman" w:eastAsia="Times New Roman" w:hAnsi="Times New Roman" w:cs="Times New Roman"/>
          <w:sz w:val="21"/>
          <w:szCs w:val="21"/>
          <w:lang w:eastAsia="ru-RU"/>
        </w:rPr>
        <w:t xml:space="preserve"> </w:t>
      </w:r>
      <w:hyperlink r:id="rId103" w:history="1">
        <w:r w:rsidRPr="004C3A2B">
          <w:rPr>
            <w:rFonts w:ascii="Times New Roman" w:eastAsia="Times New Roman" w:hAnsi="Times New Roman" w:cs="Times New Roman"/>
            <w:sz w:val="21"/>
            <w:lang w:eastAsia="ru-RU"/>
          </w:rPr>
          <w:t>8,</w:t>
        </w:r>
      </w:hyperlink>
      <w:r w:rsidRPr="004C3A2B">
        <w:rPr>
          <w:rFonts w:ascii="Times New Roman" w:eastAsia="Times New Roman" w:hAnsi="Times New Roman" w:cs="Times New Roman"/>
          <w:sz w:val="21"/>
          <w:szCs w:val="21"/>
          <w:lang w:eastAsia="ru-RU"/>
        </w:rPr>
        <w:t xml:space="preserve"> </w:t>
      </w:r>
      <w:hyperlink r:id="rId104" w:history="1">
        <w:r w:rsidRPr="004C3A2B">
          <w:rPr>
            <w:rFonts w:ascii="Times New Roman" w:eastAsia="Times New Roman" w:hAnsi="Times New Roman" w:cs="Times New Roman"/>
            <w:sz w:val="21"/>
            <w:lang w:eastAsia="ru-RU"/>
          </w:rPr>
          <w:t>9</w:t>
        </w:r>
      </w:hyperlink>
      <w:r w:rsidRPr="004C3A2B">
        <w:rPr>
          <w:rFonts w:ascii="Times New Roman" w:eastAsia="Times New Roman" w:hAnsi="Times New Roman" w:cs="Times New Roman"/>
          <w:sz w:val="21"/>
          <w:szCs w:val="21"/>
          <w:lang w:eastAsia="ru-RU"/>
        </w:rPr>
        <w:t xml:space="preserve">, </w:t>
      </w:r>
      <w:hyperlink r:id="rId105" w:history="1">
        <w:r w:rsidRPr="004C3A2B">
          <w:rPr>
            <w:rFonts w:ascii="Times New Roman" w:eastAsia="Times New Roman" w:hAnsi="Times New Roman" w:cs="Times New Roman"/>
            <w:sz w:val="21"/>
            <w:lang w:eastAsia="ru-RU"/>
          </w:rPr>
          <w:t>10</w:t>
        </w:r>
      </w:hyperlink>
      <w:r w:rsidRPr="004C3A2B">
        <w:rPr>
          <w:rFonts w:ascii="Times New Roman" w:eastAsia="Times New Roman" w:hAnsi="Times New Roman" w:cs="Times New Roman"/>
          <w:sz w:val="21"/>
          <w:szCs w:val="21"/>
          <w:lang w:eastAsia="ru-RU"/>
        </w:rPr>
        <w:t xml:space="preserve"> или </w:t>
      </w:r>
      <w:hyperlink r:id="rId106" w:history="1">
        <w:r w:rsidRPr="004C3A2B">
          <w:rPr>
            <w:rFonts w:ascii="Times New Roman" w:eastAsia="Times New Roman" w:hAnsi="Times New Roman" w:cs="Times New Roman"/>
            <w:sz w:val="21"/>
            <w:lang w:eastAsia="ru-RU"/>
          </w:rPr>
          <w:t>13</w:t>
        </w:r>
      </w:hyperlink>
      <w:r w:rsidRPr="004C3A2B">
        <w:rPr>
          <w:rFonts w:ascii="Times New Roman" w:eastAsia="Times New Roman" w:hAnsi="Times New Roman" w:cs="Times New Roman"/>
          <w:sz w:val="21"/>
          <w:szCs w:val="21"/>
          <w:lang w:eastAsia="ru-RU"/>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Федеральных законов от 30.06.2006 </w:t>
      </w:r>
      <w:hyperlink r:id="rId107" w:history="1">
        <w:r w:rsidRPr="004C3A2B">
          <w:rPr>
            <w:rFonts w:ascii="Times New Roman" w:eastAsia="Times New Roman" w:hAnsi="Times New Roman" w:cs="Times New Roman"/>
            <w:sz w:val="21"/>
            <w:lang w:eastAsia="ru-RU"/>
          </w:rPr>
          <w:t>N 90-ФЗ</w:t>
        </w:r>
      </w:hyperlink>
      <w:r w:rsidRPr="004C3A2B">
        <w:rPr>
          <w:rFonts w:ascii="Times New Roman" w:eastAsia="Times New Roman" w:hAnsi="Times New Roman" w:cs="Times New Roman"/>
          <w:sz w:val="21"/>
          <w:szCs w:val="21"/>
          <w:lang w:eastAsia="ru-RU"/>
        </w:rPr>
        <w:t xml:space="preserve">, от 23.12.2010 </w:t>
      </w:r>
      <w:hyperlink r:id="rId108" w:history="1">
        <w:r w:rsidRPr="004C3A2B">
          <w:rPr>
            <w:rFonts w:ascii="Times New Roman" w:eastAsia="Times New Roman" w:hAnsi="Times New Roman" w:cs="Times New Roman"/>
            <w:sz w:val="21"/>
            <w:lang w:eastAsia="ru-RU"/>
          </w:rPr>
          <w:t>N 387-ФЗ</w:t>
        </w:r>
      </w:hyperlink>
      <w:r w:rsidRPr="004C3A2B">
        <w:rPr>
          <w:rFonts w:ascii="Times New Roman" w:eastAsia="Times New Roman" w:hAnsi="Times New Roman" w:cs="Times New Roman"/>
          <w:sz w:val="21"/>
          <w:szCs w:val="21"/>
          <w:lang w:eastAsia="ru-RU"/>
        </w:rPr>
        <w:t>)</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третья утратила силу. - Федеральный </w:t>
      </w:r>
      <w:hyperlink r:id="rId109" w:history="1">
        <w:r w:rsidRPr="004C3A2B">
          <w:rPr>
            <w:rFonts w:ascii="Times New Roman" w:eastAsia="Times New Roman" w:hAnsi="Times New Roman" w:cs="Times New Roman"/>
            <w:sz w:val="21"/>
            <w:lang w:eastAsia="ru-RU"/>
          </w:rPr>
          <w:t>закон</w:t>
        </w:r>
      </w:hyperlink>
      <w:r w:rsidRPr="004C3A2B">
        <w:rPr>
          <w:rFonts w:ascii="Times New Roman" w:eastAsia="Times New Roman" w:hAnsi="Times New Roman" w:cs="Times New Roman"/>
          <w:sz w:val="21"/>
          <w:szCs w:val="21"/>
          <w:lang w:eastAsia="ru-RU"/>
        </w:rPr>
        <w:t xml:space="preserve"> от 01.12.2014 N 409-ФЗ.</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Arial" w:eastAsia="Times New Roman" w:hAnsi="Arial" w:cs="Arial"/>
          <w:b/>
          <w:bCs/>
          <w:sz w:val="21"/>
          <w:szCs w:val="21"/>
          <w:lang w:eastAsia="ru-RU"/>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110"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lastRenderedPageBreak/>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r:id="rId111" w:history="1">
        <w:r w:rsidRPr="004C3A2B">
          <w:rPr>
            <w:rFonts w:ascii="Times New Roman" w:eastAsia="Times New Roman" w:hAnsi="Times New Roman" w:cs="Times New Roman"/>
            <w:sz w:val="21"/>
            <w:lang w:eastAsia="ru-RU"/>
          </w:rPr>
          <w:t>статьи 77</w:t>
        </w:r>
      </w:hyperlink>
      <w:r w:rsidRPr="004C3A2B">
        <w:rPr>
          <w:rFonts w:ascii="Times New Roman" w:eastAsia="Times New Roman" w:hAnsi="Times New Roman" w:cs="Times New Roman"/>
          <w:sz w:val="21"/>
          <w:szCs w:val="21"/>
          <w:lang w:eastAsia="ru-RU"/>
        </w:rPr>
        <w:t xml:space="preserve"> настоящего Кодекса), если нарушение этих правил исключает возможность продолжения работы, в следующих случаях:</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112"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113" w:history="1">
        <w:r w:rsidRPr="004C3A2B">
          <w:rPr>
            <w:rFonts w:ascii="Times New Roman" w:eastAsia="Times New Roman" w:hAnsi="Times New Roman" w:cs="Times New Roman"/>
            <w:sz w:val="21"/>
            <w:lang w:eastAsia="ru-RU"/>
          </w:rPr>
          <w:t>порядке</w:t>
        </w:r>
      </w:hyperlink>
      <w:r w:rsidRPr="004C3A2B">
        <w:rPr>
          <w:rFonts w:ascii="Times New Roman" w:eastAsia="Times New Roman" w:hAnsi="Times New Roman" w:cs="Times New Roman"/>
          <w:sz w:val="21"/>
          <w:szCs w:val="21"/>
          <w:lang w:eastAsia="ru-RU"/>
        </w:rPr>
        <w:t>, установленном федеральными законами и иными нормативными правовыми актами Российской Федерации;</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114"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Федерального </w:t>
      </w:r>
      <w:hyperlink r:id="rId115"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02.07.2013 N 185-ФЗ)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hyperlink r:id="rId116" w:tooltip="Ссылка на список документов:&#10;&quot;Воздушный кодекс Российской Федерации&quot; от 19.03.1997 N 60-ФЗ&#10;(ред. от 06.07.2016)&#10;-------------------- &#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25.12.2008 N 273-ФЗ&#10;(ред. от 03.07.2016)&#10;&quot;О противодействии коррупции&quot;&#10;-------------------- &#10;Феде...&#10;-------------------- &#10;и другие." w:history="1">
        <w:r w:rsidRPr="004C3A2B">
          <w:rPr>
            <w:rFonts w:ascii="Times New Roman" w:eastAsia="Times New Roman" w:hAnsi="Times New Roman" w:cs="Times New Roman"/>
            <w:sz w:val="21"/>
            <w:lang w:eastAsia="ru-RU"/>
          </w:rPr>
          <w:t>законами</w:t>
        </w:r>
      </w:hyperlink>
      <w:r w:rsidRPr="004C3A2B">
        <w:rPr>
          <w:rFonts w:ascii="Times New Roman" w:eastAsia="Times New Roman" w:hAnsi="Times New Roman" w:cs="Times New Roman"/>
          <w:sz w:val="21"/>
          <w:szCs w:val="21"/>
          <w:lang w:eastAsia="ru-RU"/>
        </w:rPr>
        <w:t xml:space="preserve">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ред. Федеральных законов от 30.06.2006 </w:t>
      </w:r>
      <w:hyperlink r:id="rId117" w:history="1">
        <w:r w:rsidRPr="004C3A2B">
          <w:rPr>
            <w:rFonts w:ascii="Times New Roman" w:eastAsia="Times New Roman" w:hAnsi="Times New Roman" w:cs="Times New Roman"/>
            <w:sz w:val="21"/>
            <w:lang w:eastAsia="ru-RU"/>
          </w:rPr>
          <w:t>N 90-ФЗ</w:t>
        </w:r>
      </w:hyperlink>
      <w:r w:rsidRPr="004C3A2B">
        <w:rPr>
          <w:rFonts w:ascii="Times New Roman" w:eastAsia="Times New Roman" w:hAnsi="Times New Roman" w:cs="Times New Roman"/>
          <w:sz w:val="21"/>
          <w:szCs w:val="21"/>
          <w:lang w:eastAsia="ru-RU"/>
        </w:rPr>
        <w:t xml:space="preserve">, от 25.12.2008 </w:t>
      </w:r>
      <w:hyperlink r:id="rId118" w:history="1">
        <w:r w:rsidRPr="004C3A2B">
          <w:rPr>
            <w:rFonts w:ascii="Times New Roman" w:eastAsia="Times New Roman" w:hAnsi="Times New Roman" w:cs="Times New Roman"/>
            <w:sz w:val="21"/>
            <w:lang w:eastAsia="ru-RU"/>
          </w:rPr>
          <w:t>N 280-ФЗ</w:t>
        </w:r>
      </w:hyperlink>
      <w:r w:rsidRPr="004C3A2B">
        <w:rPr>
          <w:rFonts w:ascii="Times New Roman" w:eastAsia="Times New Roman" w:hAnsi="Times New Roman" w:cs="Times New Roman"/>
          <w:sz w:val="21"/>
          <w:szCs w:val="21"/>
          <w:lang w:eastAsia="ru-RU"/>
        </w:rPr>
        <w:t>)</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заключение трудового договора в нарушение установленных настоящим </w:t>
      </w:r>
      <w:hyperlink r:id="rId119" w:tooltip="&quot;Трудовой кодекс Российской Федерации&quot; от 30.12.2001 N 197-ФЗ&#10;(ред. от 03.07.2016)&#10;(с изм. и доп., вступ. в силу с 01.01.2017)" w:history="1">
        <w:r w:rsidRPr="004C3A2B">
          <w:rPr>
            <w:rFonts w:ascii="Times New Roman" w:eastAsia="Times New Roman" w:hAnsi="Times New Roman" w:cs="Times New Roman"/>
            <w:sz w:val="21"/>
            <w:lang w:eastAsia="ru-RU"/>
          </w:rPr>
          <w:t>Кодексом</w:t>
        </w:r>
      </w:hyperlink>
      <w:r w:rsidRPr="004C3A2B">
        <w:rPr>
          <w:rFonts w:ascii="Times New Roman" w:eastAsia="Times New Roman" w:hAnsi="Times New Roman" w:cs="Times New Roman"/>
          <w:sz w:val="21"/>
          <w:szCs w:val="21"/>
          <w:lang w:eastAsia="ru-RU"/>
        </w:rPr>
        <w:t xml:space="preserve">, иным федеральным </w:t>
      </w:r>
      <w:hyperlink r:id="rId120" w:tooltip="Ссылка на список документов:&#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02.03.2007 N 25-ФЗ&#10;(ред. от 30.06.2016)&#10;&quot;О муниципальной службе в Российской Федерации&quot;&#10;-------------------- &#10;Федеральный закон от 09.02.2007 N 16-ФЗ&#10;(ред. от 06.07.2016)&#10;&quot;О транспортной безопасности&quot;&#10;(...&#10;-------------------- &#10;и другие."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ограничений на занятие определенными видами трудовой деятельности;</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(абзац введен Федеральным </w:t>
      </w:r>
      <w:hyperlink r:id="rId121"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23.12.2010 N 387-ФЗ)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в других случаях, предусмотренных федеральными законами.</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(абзац введен Федеральным </w:t>
      </w:r>
      <w:hyperlink r:id="rId122"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случаях, предусмотренных </w:t>
      </w:r>
      <w:hyperlink r:id="rId123" w:history="1">
        <w:r w:rsidRPr="004C3A2B">
          <w:rPr>
            <w:rFonts w:ascii="Times New Roman" w:eastAsia="Times New Roman" w:hAnsi="Times New Roman" w:cs="Times New Roman"/>
            <w:sz w:val="21"/>
            <w:lang w:eastAsia="ru-RU"/>
          </w:rPr>
          <w:t>частью первой</w:t>
        </w:r>
      </w:hyperlink>
      <w:r w:rsidRPr="004C3A2B">
        <w:rPr>
          <w:rFonts w:ascii="Times New Roman" w:eastAsia="Times New Roman" w:hAnsi="Times New Roman" w:cs="Times New Roman"/>
          <w:sz w:val="21"/>
          <w:szCs w:val="21"/>
          <w:lang w:eastAsia="ru-RU"/>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вторая в ред. Федерального </w:t>
      </w:r>
      <w:hyperlink r:id="rId124"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w:t>
      </w:r>
      <w:hyperlink r:id="rId125" w:tooltip="Ссылка на список документов:&#10;&quot;Трудовой кодекс Российской Федерации&quot; от 30.12.2001 N 197-ФЗ&#10;(ред. от 03.07.2016)&#10;(с изм. и доп., вступ. в силу с 01.01.2017)&#10;-------------------- &#10;Постановление Правительства РФ от 24.12.2007 N 922&#10;(ред. от 10.12.2016)&#10;&quot;Об особенностях порядка исчисления средней заработной платы&quot;" w:history="1">
        <w:r w:rsidRPr="004C3A2B">
          <w:rPr>
            <w:rFonts w:ascii="Times New Roman" w:eastAsia="Times New Roman" w:hAnsi="Times New Roman" w:cs="Times New Roman"/>
            <w:sz w:val="21"/>
            <w:lang w:eastAsia="ru-RU"/>
          </w:rPr>
          <w:t>среднего месячного заработка</w:t>
        </w:r>
      </w:hyperlink>
      <w:r w:rsidRPr="004C3A2B">
        <w:rPr>
          <w:rFonts w:ascii="Times New Roman" w:eastAsia="Times New Roman" w:hAnsi="Times New Roman" w:cs="Times New Roman"/>
          <w:sz w:val="21"/>
          <w:szCs w:val="21"/>
          <w:lang w:eastAsia="ru-RU"/>
        </w:rPr>
        <w:t>.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4C3A2B" w:rsidRPr="004C3A2B" w:rsidRDefault="004C3A2B" w:rsidP="004C3A2B">
      <w:pPr>
        <w:spacing w:after="0" w:line="264"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(часть третья в ред. Федерального </w:t>
      </w:r>
      <w:hyperlink r:id="rId126" w:history="1">
        <w:r w:rsidRPr="004C3A2B">
          <w:rPr>
            <w:rFonts w:ascii="Times New Roman" w:eastAsia="Times New Roman" w:hAnsi="Times New Roman" w:cs="Times New Roman"/>
            <w:sz w:val="21"/>
            <w:lang w:eastAsia="ru-RU"/>
          </w:rPr>
          <w:t>закона</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Arial" w:eastAsia="Times New Roman" w:hAnsi="Arial" w:cs="Arial"/>
          <w:b/>
          <w:bCs/>
          <w:sz w:val="21"/>
          <w:szCs w:val="21"/>
          <w:lang w:eastAsia="ru-RU"/>
        </w:rPr>
        <w:t>Статья 84.1. Общий порядок оформления прекращения трудового договора</w:t>
      </w:r>
    </w:p>
    <w:p w:rsidR="004C3A2B" w:rsidRPr="004C3A2B" w:rsidRDefault="004C3A2B" w:rsidP="004C3A2B">
      <w:pPr>
        <w:spacing w:after="192" w:line="264"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(введена Федеральным </w:t>
      </w:r>
      <w:hyperlink r:id="rId127"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xml:space="preserve"> от 30.06.2006 N 90-ФЗ)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lastRenderedPageBreak/>
        <w:t xml:space="preserve">Прекращение трудового договора оформляется </w:t>
      </w:r>
      <w:hyperlink r:id="rId128" w:history="1">
        <w:r w:rsidRPr="004C3A2B">
          <w:rPr>
            <w:rFonts w:ascii="Times New Roman" w:eastAsia="Times New Roman" w:hAnsi="Times New Roman" w:cs="Times New Roman"/>
            <w:sz w:val="21"/>
            <w:lang w:eastAsia="ru-RU"/>
          </w:rPr>
          <w:t>приказом</w:t>
        </w:r>
      </w:hyperlink>
      <w:r w:rsidRPr="004C3A2B">
        <w:rPr>
          <w:rFonts w:ascii="Times New Roman" w:eastAsia="Times New Roman" w:hAnsi="Times New Roman" w:cs="Times New Roman"/>
          <w:sz w:val="21"/>
          <w:szCs w:val="21"/>
          <w:lang w:eastAsia="ru-RU"/>
        </w:rPr>
        <w:t xml:space="preserve"> (распоряжением) работодателя.</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w:t>
      </w:r>
      <w:hyperlink r:id="rId129" w:tooltip="&quot;Трудовой кодекс Российской Федерации&quot; от 30.12.2001 N 197-ФЗ&#10;(ред. от 03.07.2016)&#10;(с изм. и доп., вступ. в силу с 01.01.2017)" w:history="1">
        <w:r w:rsidRPr="004C3A2B">
          <w:rPr>
            <w:rFonts w:ascii="Times New Roman" w:eastAsia="Times New Roman" w:hAnsi="Times New Roman" w:cs="Times New Roman"/>
            <w:sz w:val="21"/>
            <w:lang w:eastAsia="ru-RU"/>
          </w:rPr>
          <w:t>Кодексом</w:t>
        </w:r>
      </w:hyperlink>
      <w:r w:rsidRPr="004C3A2B">
        <w:rPr>
          <w:rFonts w:ascii="Times New Roman" w:eastAsia="Times New Roman" w:hAnsi="Times New Roman" w:cs="Times New Roman"/>
          <w:sz w:val="21"/>
          <w:szCs w:val="21"/>
          <w:lang w:eastAsia="ru-RU"/>
        </w:rPr>
        <w:t xml:space="preserve"> или иным федеральным </w:t>
      </w:r>
      <w:hyperlink r:id="rId130" w:tooltip="Ссылка на список документов:&#10;Федеральный закон от 14.03.2002 N 30-ФЗ&#10;(ред. от 02.06.2016)&#10;&quot;Об органах судейского сообщества в Российской Федерации&quot;&#10;-------------------- &#10;Федеральный конституционный закон от 28.06.2004 N 5-ФКЗ&#10;(ред. от 06.04.2015)&#10;&quot;О референдуме Российской Федерации&quot;&#10;-------------------- &#10;Федеральный закон от 10.01.2003 N 19-ФЗ&#10;(ред. от 13.07.2015)&#10;&quot;О выборах Президента Российской Федерации&quot;&#10;-------------------- &#10;Федеральный закон от 18.06.2...&#10;-------------------- &#10;и другие." w:history="1">
        <w:r w:rsidRPr="004C3A2B">
          <w:rPr>
            <w:rFonts w:ascii="Times New Roman" w:eastAsia="Times New Roman" w:hAnsi="Times New Roman" w:cs="Times New Roman"/>
            <w:sz w:val="21"/>
            <w:lang w:eastAsia="ru-RU"/>
          </w:rPr>
          <w:t>законом</w:t>
        </w:r>
      </w:hyperlink>
      <w:r w:rsidRPr="004C3A2B">
        <w:rPr>
          <w:rFonts w:ascii="Times New Roman" w:eastAsia="Times New Roman" w:hAnsi="Times New Roman" w:cs="Times New Roman"/>
          <w:sz w:val="21"/>
          <w:szCs w:val="21"/>
          <w:lang w:eastAsia="ru-RU"/>
        </w:rPr>
        <w:t>, сохранялось место работы (должность).</w:t>
      </w:r>
    </w:p>
    <w:p w:rsidR="004C3A2B" w:rsidRPr="004C3A2B" w:rsidRDefault="004C3A2B" w:rsidP="004C3A2B">
      <w:pPr>
        <w:spacing w:after="0" w:line="240" w:lineRule="auto"/>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КонсультантПлюс: примечание.</w:t>
      </w:r>
    </w:p>
    <w:p w:rsidR="004C3A2B" w:rsidRPr="004C3A2B" w:rsidRDefault="004C3A2B" w:rsidP="004C3A2B">
      <w:pPr>
        <w:spacing w:after="0" w:line="240" w:lineRule="auto"/>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Об обязанностях страхователя:</w:t>
      </w:r>
    </w:p>
    <w:p w:rsidR="004C3A2B" w:rsidRPr="004C3A2B" w:rsidRDefault="004C3A2B" w:rsidP="004C3A2B">
      <w:pPr>
        <w:spacing w:after="0" w:line="240" w:lineRule="auto"/>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131" w:history="1">
        <w:r w:rsidRPr="004C3A2B">
          <w:rPr>
            <w:rFonts w:ascii="Times New Roman" w:eastAsia="Times New Roman" w:hAnsi="Times New Roman" w:cs="Times New Roman"/>
            <w:sz w:val="21"/>
            <w:lang w:eastAsia="ru-RU"/>
          </w:rPr>
          <w:t>закон</w:t>
        </w:r>
      </w:hyperlink>
      <w:r w:rsidRPr="004C3A2B">
        <w:rPr>
          <w:rFonts w:ascii="Times New Roman" w:eastAsia="Times New Roman" w:hAnsi="Times New Roman" w:cs="Times New Roman"/>
          <w:sz w:val="21"/>
          <w:szCs w:val="21"/>
          <w:lang w:eastAsia="ru-RU"/>
        </w:rPr>
        <w:t xml:space="preserve"> от 29 декабря 2006 г. N 255-ФЗ;</w:t>
      </w:r>
    </w:p>
    <w:p w:rsidR="004C3A2B" w:rsidRPr="004C3A2B" w:rsidRDefault="004C3A2B" w:rsidP="004C3A2B">
      <w:pPr>
        <w:spacing w:after="96" w:line="240" w:lineRule="auto"/>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132" w:history="1">
        <w:r w:rsidRPr="004C3A2B">
          <w:rPr>
            <w:rFonts w:ascii="Times New Roman" w:eastAsia="Times New Roman" w:hAnsi="Times New Roman" w:cs="Times New Roman"/>
            <w:sz w:val="21"/>
            <w:lang w:eastAsia="ru-RU"/>
          </w:rPr>
          <w:t>закон</w:t>
        </w:r>
      </w:hyperlink>
      <w:r w:rsidRPr="004C3A2B">
        <w:rPr>
          <w:rFonts w:ascii="Times New Roman" w:eastAsia="Times New Roman" w:hAnsi="Times New Roman" w:cs="Times New Roman"/>
          <w:sz w:val="21"/>
          <w:szCs w:val="21"/>
          <w:lang w:eastAsia="ru-RU"/>
        </w:rPr>
        <w:t xml:space="preserve"> от 01.04.1996 N 27-ФЗ.</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133" w:history="1">
        <w:r w:rsidRPr="004C3A2B">
          <w:rPr>
            <w:rFonts w:ascii="Times New Roman" w:eastAsia="Times New Roman" w:hAnsi="Times New Roman" w:cs="Times New Roman"/>
            <w:sz w:val="21"/>
            <w:lang w:eastAsia="ru-RU"/>
          </w:rPr>
          <w:t>статьей 140</w:t>
        </w:r>
      </w:hyperlink>
      <w:r w:rsidRPr="004C3A2B">
        <w:rPr>
          <w:rFonts w:ascii="Times New Roman" w:eastAsia="Times New Roman" w:hAnsi="Times New Roman" w:cs="Times New Roman"/>
          <w:sz w:val="21"/>
          <w:szCs w:val="21"/>
          <w:lang w:eastAsia="ru-RU"/>
        </w:rPr>
        <w:t xml:space="preserve"> настоящего Кодекса. По письменному заявлению работника работодатель также обязан выдать ему </w:t>
      </w:r>
      <w:hyperlink r:id="rId134" w:tooltip="Ссылка на список документов:&#10;Постановление Госстандарта РФ от 03.03.2003 N 65-ст&#10;&quot;О принятии и введении в действие государственного стандарта Российской Федерации&quot;&#10;(вместе с &quot;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quot;)&#10;-------------------- &#10;Указ Президиума ВС СССР от 04.08.1983 N 9779-X&#10;(ред. от 08.12.2003)&#10;&quot;О порядке выдачи и свидет..." w:history="1">
        <w:r w:rsidRPr="004C3A2B">
          <w:rPr>
            <w:rFonts w:ascii="Times New Roman" w:eastAsia="Times New Roman" w:hAnsi="Times New Roman" w:cs="Times New Roman"/>
            <w:sz w:val="21"/>
            <w:lang w:eastAsia="ru-RU"/>
          </w:rPr>
          <w:t>заверенные</w:t>
        </w:r>
      </w:hyperlink>
      <w:r w:rsidRPr="004C3A2B">
        <w:rPr>
          <w:rFonts w:ascii="Times New Roman" w:eastAsia="Times New Roman" w:hAnsi="Times New Roman" w:cs="Times New Roman"/>
          <w:sz w:val="21"/>
          <w:szCs w:val="21"/>
          <w:lang w:eastAsia="ru-RU"/>
        </w:rPr>
        <w:t xml:space="preserve"> надлежащим образом копии документов, связанных с работой.</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4C3A2B" w:rsidRPr="004C3A2B" w:rsidRDefault="004C3A2B" w:rsidP="004C3A2B">
      <w:pPr>
        <w:spacing w:after="0" w:line="312" w:lineRule="auto"/>
        <w:ind w:firstLine="547"/>
        <w:jc w:val="both"/>
        <w:rPr>
          <w:rFonts w:ascii="Times New Roman" w:eastAsia="Times New Roman" w:hAnsi="Times New Roman" w:cs="Times New Roman"/>
          <w:sz w:val="21"/>
          <w:szCs w:val="21"/>
          <w:lang w:eastAsia="ru-RU"/>
        </w:rPr>
      </w:pPr>
      <w:r w:rsidRPr="004C3A2B">
        <w:rPr>
          <w:rFonts w:ascii="Times New Roman" w:eastAsia="Times New Roman" w:hAnsi="Times New Roman" w:cs="Times New Roman"/>
          <w:sz w:val="21"/>
          <w:szCs w:val="21"/>
          <w:lang w:eastAsia="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r:id="rId135" w:history="1">
        <w:r w:rsidRPr="004C3A2B">
          <w:rPr>
            <w:rFonts w:ascii="Times New Roman" w:eastAsia="Times New Roman" w:hAnsi="Times New Roman" w:cs="Times New Roman"/>
            <w:sz w:val="21"/>
            <w:lang w:eastAsia="ru-RU"/>
          </w:rPr>
          <w:t>статьи 81</w:t>
        </w:r>
      </w:hyperlink>
      <w:r w:rsidRPr="004C3A2B">
        <w:rPr>
          <w:rFonts w:ascii="Times New Roman" w:eastAsia="Times New Roman" w:hAnsi="Times New Roman" w:cs="Times New Roman"/>
          <w:sz w:val="21"/>
          <w:szCs w:val="21"/>
          <w:lang w:eastAsia="ru-RU"/>
        </w:rPr>
        <w:t xml:space="preserve"> или пунктом 4 части первой </w:t>
      </w:r>
      <w:hyperlink r:id="rId136" w:history="1">
        <w:r w:rsidRPr="004C3A2B">
          <w:rPr>
            <w:rFonts w:ascii="Times New Roman" w:eastAsia="Times New Roman" w:hAnsi="Times New Roman" w:cs="Times New Roman"/>
            <w:sz w:val="21"/>
            <w:lang w:eastAsia="ru-RU"/>
          </w:rPr>
          <w:t>статьи 83</w:t>
        </w:r>
      </w:hyperlink>
      <w:r w:rsidRPr="004C3A2B">
        <w:rPr>
          <w:rFonts w:ascii="Times New Roman" w:eastAsia="Times New Roman" w:hAnsi="Times New Roman" w:cs="Times New Roman"/>
          <w:sz w:val="21"/>
          <w:szCs w:val="21"/>
          <w:lang w:eastAsia="ru-RU"/>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137" w:history="1">
        <w:r w:rsidRPr="004C3A2B">
          <w:rPr>
            <w:rFonts w:ascii="Times New Roman" w:eastAsia="Times New Roman" w:hAnsi="Times New Roman" w:cs="Times New Roman"/>
            <w:sz w:val="21"/>
            <w:lang w:eastAsia="ru-RU"/>
          </w:rPr>
          <w:t>статьи 261</w:t>
        </w:r>
      </w:hyperlink>
      <w:r w:rsidRPr="004C3A2B">
        <w:rPr>
          <w:rFonts w:ascii="Times New Roman" w:eastAsia="Times New Roman" w:hAnsi="Times New Roman" w:cs="Times New Roman"/>
          <w:sz w:val="21"/>
          <w:szCs w:val="21"/>
          <w:lang w:eastAsia="ru-RU"/>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136F2" w:rsidRPr="004C3A2B" w:rsidRDefault="004136F2" w:rsidP="004C3A2B"/>
    <w:sectPr w:rsidR="004136F2" w:rsidRPr="004C3A2B" w:rsidSect="00413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3A2B"/>
    <w:rsid w:val="004136F2"/>
    <w:rsid w:val="004C3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3A2B"/>
    <w:rPr>
      <w:color w:val="0000FF"/>
      <w:u w:val="single"/>
    </w:rPr>
  </w:style>
  <w:style w:type="character" w:styleId="a4">
    <w:name w:val="FollowedHyperlink"/>
    <w:basedOn w:val="a0"/>
    <w:uiPriority w:val="99"/>
    <w:semiHidden/>
    <w:unhideWhenUsed/>
    <w:rsid w:val="004C3A2B"/>
    <w:rPr>
      <w:color w:val="800080"/>
      <w:u w:val="single"/>
    </w:rPr>
  </w:style>
</w:styles>
</file>

<file path=word/webSettings.xml><?xml version="1.0" encoding="utf-8"?>
<w:webSettings xmlns:r="http://schemas.openxmlformats.org/officeDocument/2006/relationships" xmlns:w="http://schemas.openxmlformats.org/wordprocessingml/2006/main">
  <w:divs>
    <w:div w:id="1071661800">
      <w:bodyDiv w:val="1"/>
      <w:marLeft w:val="0"/>
      <w:marRight w:val="0"/>
      <w:marTop w:val="0"/>
      <w:marBottom w:val="0"/>
      <w:divBdr>
        <w:top w:val="none" w:sz="0" w:space="0" w:color="auto"/>
        <w:left w:val="none" w:sz="0" w:space="0" w:color="auto"/>
        <w:bottom w:val="none" w:sz="0" w:space="0" w:color="auto"/>
        <w:right w:val="none" w:sz="0" w:space="0" w:color="auto"/>
      </w:divBdr>
      <w:divsChild>
        <w:div w:id="2038120371">
          <w:marLeft w:val="0"/>
          <w:marRight w:val="0"/>
          <w:marTop w:val="120"/>
          <w:marBottom w:val="96"/>
          <w:divBdr>
            <w:top w:val="none" w:sz="0" w:space="0" w:color="auto"/>
            <w:left w:val="none" w:sz="0" w:space="0" w:color="auto"/>
            <w:bottom w:val="none" w:sz="0" w:space="0" w:color="auto"/>
            <w:right w:val="none" w:sz="0" w:space="0" w:color="auto"/>
          </w:divBdr>
          <w:divsChild>
            <w:div w:id="1690184241">
              <w:marLeft w:val="0"/>
              <w:marRight w:val="0"/>
              <w:marTop w:val="0"/>
              <w:marBottom w:val="0"/>
              <w:divBdr>
                <w:top w:val="none" w:sz="0" w:space="0" w:color="auto"/>
                <w:left w:val="none" w:sz="0" w:space="0" w:color="auto"/>
                <w:bottom w:val="none" w:sz="0" w:space="0" w:color="auto"/>
                <w:right w:val="none" w:sz="0" w:space="0" w:color="auto"/>
              </w:divBdr>
            </w:div>
            <w:div w:id="877086458">
              <w:marLeft w:val="0"/>
              <w:marRight w:val="0"/>
              <w:marTop w:val="0"/>
              <w:marBottom w:val="0"/>
              <w:divBdr>
                <w:top w:val="none" w:sz="0" w:space="0" w:color="auto"/>
                <w:left w:val="none" w:sz="0" w:space="0" w:color="auto"/>
                <w:bottom w:val="none" w:sz="0" w:space="0" w:color="auto"/>
                <w:right w:val="none" w:sz="0" w:space="0" w:color="auto"/>
              </w:divBdr>
            </w:div>
          </w:divsChild>
        </w:div>
        <w:div w:id="1549027059">
          <w:marLeft w:val="0"/>
          <w:marRight w:val="0"/>
          <w:marTop w:val="0"/>
          <w:marBottom w:val="0"/>
          <w:divBdr>
            <w:top w:val="none" w:sz="0" w:space="0" w:color="auto"/>
            <w:left w:val="none" w:sz="0" w:space="0" w:color="auto"/>
            <w:bottom w:val="none" w:sz="0" w:space="0" w:color="auto"/>
            <w:right w:val="none" w:sz="0" w:space="0" w:color="auto"/>
          </w:divBdr>
        </w:div>
        <w:div w:id="34820022">
          <w:marLeft w:val="0"/>
          <w:marRight w:val="0"/>
          <w:marTop w:val="0"/>
          <w:marBottom w:val="0"/>
          <w:divBdr>
            <w:top w:val="none" w:sz="0" w:space="0" w:color="auto"/>
            <w:left w:val="none" w:sz="0" w:space="0" w:color="auto"/>
            <w:bottom w:val="none" w:sz="0" w:space="0" w:color="auto"/>
            <w:right w:val="none" w:sz="0" w:space="0" w:color="auto"/>
          </w:divBdr>
        </w:div>
        <w:div w:id="152843787">
          <w:marLeft w:val="0"/>
          <w:marRight w:val="0"/>
          <w:marTop w:val="0"/>
          <w:marBottom w:val="0"/>
          <w:divBdr>
            <w:top w:val="none" w:sz="0" w:space="0" w:color="auto"/>
            <w:left w:val="none" w:sz="0" w:space="0" w:color="auto"/>
            <w:bottom w:val="none" w:sz="0" w:space="0" w:color="auto"/>
            <w:right w:val="none" w:sz="0" w:space="0" w:color="auto"/>
          </w:divBdr>
        </w:div>
        <w:div w:id="1841584436">
          <w:marLeft w:val="0"/>
          <w:marRight w:val="0"/>
          <w:marTop w:val="0"/>
          <w:marBottom w:val="0"/>
          <w:divBdr>
            <w:top w:val="none" w:sz="0" w:space="0" w:color="auto"/>
            <w:left w:val="none" w:sz="0" w:space="0" w:color="auto"/>
            <w:bottom w:val="none" w:sz="0" w:space="0" w:color="auto"/>
            <w:right w:val="none" w:sz="0" w:space="0" w:color="auto"/>
          </w:divBdr>
        </w:div>
        <w:div w:id="854030615">
          <w:marLeft w:val="0"/>
          <w:marRight w:val="0"/>
          <w:marTop w:val="0"/>
          <w:marBottom w:val="0"/>
          <w:divBdr>
            <w:top w:val="none" w:sz="0" w:space="0" w:color="auto"/>
            <w:left w:val="none" w:sz="0" w:space="0" w:color="auto"/>
            <w:bottom w:val="none" w:sz="0" w:space="0" w:color="auto"/>
            <w:right w:val="none" w:sz="0" w:space="0" w:color="auto"/>
          </w:divBdr>
        </w:div>
        <w:div w:id="179324265">
          <w:marLeft w:val="0"/>
          <w:marRight w:val="0"/>
          <w:marTop w:val="0"/>
          <w:marBottom w:val="0"/>
          <w:divBdr>
            <w:top w:val="none" w:sz="0" w:space="0" w:color="auto"/>
            <w:left w:val="none" w:sz="0" w:space="0" w:color="auto"/>
            <w:bottom w:val="none" w:sz="0" w:space="0" w:color="auto"/>
            <w:right w:val="none" w:sz="0" w:space="0" w:color="auto"/>
          </w:divBdr>
        </w:div>
        <w:div w:id="1705902307">
          <w:marLeft w:val="0"/>
          <w:marRight w:val="0"/>
          <w:marTop w:val="0"/>
          <w:marBottom w:val="0"/>
          <w:divBdr>
            <w:top w:val="none" w:sz="0" w:space="0" w:color="auto"/>
            <w:left w:val="none" w:sz="0" w:space="0" w:color="auto"/>
            <w:bottom w:val="none" w:sz="0" w:space="0" w:color="auto"/>
            <w:right w:val="none" w:sz="0" w:space="0" w:color="auto"/>
          </w:divBdr>
        </w:div>
        <w:div w:id="2042973435">
          <w:marLeft w:val="0"/>
          <w:marRight w:val="0"/>
          <w:marTop w:val="0"/>
          <w:marBottom w:val="0"/>
          <w:divBdr>
            <w:top w:val="none" w:sz="0" w:space="0" w:color="auto"/>
            <w:left w:val="none" w:sz="0" w:space="0" w:color="auto"/>
            <w:bottom w:val="none" w:sz="0" w:space="0" w:color="auto"/>
            <w:right w:val="none" w:sz="0" w:space="0" w:color="auto"/>
          </w:divBdr>
        </w:div>
        <w:div w:id="1760521040">
          <w:marLeft w:val="0"/>
          <w:marRight w:val="0"/>
          <w:marTop w:val="0"/>
          <w:marBottom w:val="0"/>
          <w:divBdr>
            <w:top w:val="none" w:sz="0" w:space="0" w:color="auto"/>
            <w:left w:val="none" w:sz="0" w:space="0" w:color="auto"/>
            <w:bottom w:val="none" w:sz="0" w:space="0" w:color="auto"/>
            <w:right w:val="none" w:sz="0" w:space="0" w:color="auto"/>
          </w:divBdr>
        </w:div>
        <w:div w:id="217398920">
          <w:marLeft w:val="0"/>
          <w:marRight w:val="0"/>
          <w:marTop w:val="0"/>
          <w:marBottom w:val="0"/>
          <w:divBdr>
            <w:top w:val="none" w:sz="0" w:space="0" w:color="auto"/>
            <w:left w:val="none" w:sz="0" w:space="0" w:color="auto"/>
            <w:bottom w:val="none" w:sz="0" w:space="0" w:color="auto"/>
            <w:right w:val="none" w:sz="0" w:space="0" w:color="auto"/>
          </w:divBdr>
        </w:div>
        <w:div w:id="270358214">
          <w:marLeft w:val="0"/>
          <w:marRight w:val="0"/>
          <w:marTop w:val="0"/>
          <w:marBottom w:val="0"/>
          <w:divBdr>
            <w:top w:val="none" w:sz="0" w:space="0" w:color="auto"/>
            <w:left w:val="none" w:sz="0" w:space="0" w:color="auto"/>
            <w:bottom w:val="none" w:sz="0" w:space="0" w:color="auto"/>
            <w:right w:val="none" w:sz="0" w:space="0" w:color="auto"/>
          </w:divBdr>
        </w:div>
        <w:div w:id="112486078">
          <w:marLeft w:val="0"/>
          <w:marRight w:val="0"/>
          <w:marTop w:val="0"/>
          <w:marBottom w:val="0"/>
          <w:divBdr>
            <w:top w:val="none" w:sz="0" w:space="0" w:color="auto"/>
            <w:left w:val="none" w:sz="0" w:space="0" w:color="auto"/>
            <w:bottom w:val="none" w:sz="0" w:space="0" w:color="auto"/>
            <w:right w:val="none" w:sz="0" w:space="0" w:color="auto"/>
          </w:divBdr>
        </w:div>
        <w:div w:id="533537197">
          <w:marLeft w:val="0"/>
          <w:marRight w:val="0"/>
          <w:marTop w:val="0"/>
          <w:marBottom w:val="0"/>
          <w:divBdr>
            <w:top w:val="none" w:sz="0" w:space="0" w:color="auto"/>
            <w:left w:val="none" w:sz="0" w:space="0" w:color="auto"/>
            <w:bottom w:val="none" w:sz="0" w:space="0" w:color="auto"/>
            <w:right w:val="none" w:sz="0" w:space="0" w:color="auto"/>
          </w:divBdr>
        </w:div>
        <w:div w:id="1917745114">
          <w:marLeft w:val="0"/>
          <w:marRight w:val="0"/>
          <w:marTop w:val="0"/>
          <w:marBottom w:val="0"/>
          <w:divBdr>
            <w:top w:val="none" w:sz="0" w:space="0" w:color="auto"/>
            <w:left w:val="none" w:sz="0" w:space="0" w:color="auto"/>
            <w:bottom w:val="none" w:sz="0" w:space="0" w:color="auto"/>
            <w:right w:val="none" w:sz="0" w:space="0" w:color="auto"/>
          </w:divBdr>
        </w:div>
        <w:div w:id="11420786">
          <w:marLeft w:val="0"/>
          <w:marRight w:val="0"/>
          <w:marTop w:val="0"/>
          <w:marBottom w:val="0"/>
          <w:divBdr>
            <w:top w:val="none" w:sz="0" w:space="0" w:color="auto"/>
            <w:left w:val="none" w:sz="0" w:space="0" w:color="auto"/>
            <w:bottom w:val="none" w:sz="0" w:space="0" w:color="auto"/>
            <w:right w:val="none" w:sz="0" w:space="0" w:color="auto"/>
          </w:divBdr>
        </w:div>
        <w:div w:id="1771969439">
          <w:marLeft w:val="0"/>
          <w:marRight w:val="0"/>
          <w:marTop w:val="0"/>
          <w:marBottom w:val="0"/>
          <w:divBdr>
            <w:top w:val="none" w:sz="0" w:space="0" w:color="auto"/>
            <w:left w:val="none" w:sz="0" w:space="0" w:color="auto"/>
            <w:bottom w:val="none" w:sz="0" w:space="0" w:color="auto"/>
            <w:right w:val="none" w:sz="0" w:space="0" w:color="auto"/>
          </w:divBdr>
        </w:div>
        <w:div w:id="630017159">
          <w:marLeft w:val="0"/>
          <w:marRight w:val="0"/>
          <w:marTop w:val="0"/>
          <w:marBottom w:val="0"/>
          <w:divBdr>
            <w:top w:val="none" w:sz="0" w:space="0" w:color="auto"/>
            <w:left w:val="none" w:sz="0" w:space="0" w:color="auto"/>
            <w:bottom w:val="none" w:sz="0" w:space="0" w:color="auto"/>
            <w:right w:val="none" w:sz="0" w:space="0" w:color="auto"/>
          </w:divBdr>
        </w:div>
        <w:div w:id="1179807021">
          <w:marLeft w:val="0"/>
          <w:marRight w:val="0"/>
          <w:marTop w:val="120"/>
          <w:marBottom w:val="96"/>
          <w:divBdr>
            <w:top w:val="none" w:sz="0" w:space="0" w:color="auto"/>
            <w:left w:val="none" w:sz="0" w:space="0" w:color="auto"/>
            <w:bottom w:val="none" w:sz="0" w:space="0" w:color="auto"/>
            <w:right w:val="none" w:sz="0" w:space="0" w:color="auto"/>
          </w:divBdr>
          <w:divsChild>
            <w:div w:id="1826357314">
              <w:marLeft w:val="0"/>
              <w:marRight w:val="0"/>
              <w:marTop w:val="0"/>
              <w:marBottom w:val="0"/>
              <w:divBdr>
                <w:top w:val="none" w:sz="0" w:space="0" w:color="auto"/>
                <w:left w:val="none" w:sz="0" w:space="0" w:color="auto"/>
                <w:bottom w:val="none" w:sz="0" w:space="0" w:color="auto"/>
                <w:right w:val="none" w:sz="0" w:space="0" w:color="auto"/>
              </w:divBdr>
            </w:div>
            <w:div w:id="1795948569">
              <w:marLeft w:val="0"/>
              <w:marRight w:val="0"/>
              <w:marTop w:val="0"/>
              <w:marBottom w:val="0"/>
              <w:divBdr>
                <w:top w:val="none" w:sz="0" w:space="0" w:color="auto"/>
                <w:left w:val="none" w:sz="0" w:space="0" w:color="auto"/>
                <w:bottom w:val="none" w:sz="0" w:space="0" w:color="auto"/>
                <w:right w:val="none" w:sz="0" w:space="0" w:color="auto"/>
              </w:divBdr>
            </w:div>
          </w:divsChild>
        </w:div>
        <w:div w:id="46075184">
          <w:marLeft w:val="0"/>
          <w:marRight w:val="0"/>
          <w:marTop w:val="0"/>
          <w:marBottom w:val="0"/>
          <w:divBdr>
            <w:top w:val="none" w:sz="0" w:space="0" w:color="auto"/>
            <w:left w:val="none" w:sz="0" w:space="0" w:color="auto"/>
            <w:bottom w:val="none" w:sz="0" w:space="0" w:color="auto"/>
            <w:right w:val="none" w:sz="0" w:space="0" w:color="auto"/>
          </w:divBdr>
        </w:div>
        <w:div w:id="65812270">
          <w:marLeft w:val="0"/>
          <w:marRight w:val="0"/>
          <w:marTop w:val="0"/>
          <w:marBottom w:val="0"/>
          <w:divBdr>
            <w:top w:val="none" w:sz="0" w:space="0" w:color="auto"/>
            <w:left w:val="none" w:sz="0" w:space="0" w:color="auto"/>
            <w:bottom w:val="none" w:sz="0" w:space="0" w:color="auto"/>
            <w:right w:val="none" w:sz="0" w:space="0" w:color="auto"/>
          </w:divBdr>
        </w:div>
        <w:div w:id="2014140693">
          <w:marLeft w:val="0"/>
          <w:marRight w:val="0"/>
          <w:marTop w:val="0"/>
          <w:marBottom w:val="0"/>
          <w:divBdr>
            <w:top w:val="none" w:sz="0" w:space="0" w:color="auto"/>
            <w:left w:val="none" w:sz="0" w:space="0" w:color="auto"/>
            <w:bottom w:val="none" w:sz="0" w:space="0" w:color="auto"/>
            <w:right w:val="none" w:sz="0" w:space="0" w:color="auto"/>
          </w:divBdr>
        </w:div>
        <w:div w:id="668362018">
          <w:marLeft w:val="0"/>
          <w:marRight w:val="0"/>
          <w:marTop w:val="0"/>
          <w:marBottom w:val="0"/>
          <w:divBdr>
            <w:top w:val="none" w:sz="0" w:space="0" w:color="auto"/>
            <w:left w:val="none" w:sz="0" w:space="0" w:color="auto"/>
            <w:bottom w:val="none" w:sz="0" w:space="0" w:color="auto"/>
            <w:right w:val="none" w:sz="0" w:space="0" w:color="auto"/>
          </w:divBdr>
        </w:div>
        <w:div w:id="2061787841">
          <w:marLeft w:val="0"/>
          <w:marRight w:val="0"/>
          <w:marTop w:val="0"/>
          <w:marBottom w:val="0"/>
          <w:divBdr>
            <w:top w:val="none" w:sz="0" w:space="0" w:color="auto"/>
            <w:left w:val="none" w:sz="0" w:space="0" w:color="auto"/>
            <w:bottom w:val="none" w:sz="0" w:space="0" w:color="auto"/>
            <w:right w:val="none" w:sz="0" w:space="0" w:color="auto"/>
          </w:divBdr>
        </w:div>
        <w:div w:id="838934342">
          <w:marLeft w:val="0"/>
          <w:marRight w:val="0"/>
          <w:marTop w:val="0"/>
          <w:marBottom w:val="0"/>
          <w:divBdr>
            <w:top w:val="none" w:sz="0" w:space="0" w:color="auto"/>
            <w:left w:val="none" w:sz="0" w:space="0" w:color="auto"/>
            <w:bottom w:val="none" w:sz="0" w:space="0" w:color="auto"/>
            <w:right w:val="none" w:sz="0" w:space="0" w:color="auto"/>
          </w:divBdr>
        </w:div>
        <w:div w:id="1543637374">
          <w:marLeft w:val="0"/>
          <w:marRight w:val="0"/>
          <w:marTop w:val="0"/>
          <w:marBottom w:val="0"/>
          <w:divBdr>
            <w:top w:val="none" w:sz="0" w:space="0" w:color="auto"/>
            <w:left w:val="none" w:sz="0" w:space="0" w:color="auto"/>
            <w:bottom w:val="none" w:sz="0" w:space="0" w:color="auto"/>
            <w:right w:val="none" w:sz="0" w:space="0" w:color="auto"/>
          </w:divBdr>
        </w:div>
        <w:div w:id="741879090">
          <w:marLeft w:val="0"/>
          <w:marRight w:val="0"/>
          <w:marTop w:val="0"/>
          <w:marBottom w:val="0"/>
          <w:divBdr>
            <w:top w:val="none" w:sz="0" w:space="0" w:color="auto"/>
            <w:left w:val="none" w:sz="0" w:space="0" w:color="auto"/>
            <w:bottom w:val="none" w:sz="0" w:space="0" w:color="auto"/>
            <w:right w:val="none" w:sz="0" w:space="0" w:color="auto"/>
          </w:divBdr>
        </w:div>
        <w:div w:id="1821120034">
          <w:marLeft w:val="0"/>
          <w:marRight w:val="0"/>
          <w:marTop w:val="0"/>
          <w:marBottom w:val="0"/>
          <w:divBdr>
            <w:top w:val="none" w:sz="0" w:space="0" w:color="auto"/>
            <w:left w:val="none" w:sz="0" w:space="0" w:color="auto"/>
            <w:bottom w:val="none" w:sz="0" w:space="0" w:color="auto"/>
            <w:right w:val="none" w:sz="0" w:space="0" w:color="auto"/>
          </w:divBdr>
        </w:div>
        <w:div w:id="643897271">
          <w:marLeft w:val="0"/>
          <w:marRight w:val="0"/>
          <w:marTop w:val="0"/>
          <w:marBottom w:val="0"/>
          <w:divBdr>
            <w:top w:val="none" w:sz="0" w:space="0" w:color="auto"/>
            <w:left w:val="none" w:sz="0" w:space="0" w:color="auto"/>
            <w:bottom w:val="none" w:sz="0" w:space="0" w:color="auto"/>
            <w:right w:val="none" w:sz="0" w:space="0" w:color="auto"/>
          </w:divBdr>
        </w:div>
        <w:div w:id="1130367437">
          <w:marLeft w:val="0"/>
          <w:marRight w:val="0"/>
          <w:marTop w:val="0"/>
          <w:marBottom w:val="0"/>
          <w:divBdr>
            <w:top w:val="none" w:sz="0" w:space="0" w:color="auto"/>
            <w:left w:val="none" w:sz="0" w:space="0" w:color="auto"/>
            <w:bottom w:val="none" w:sz="0" w:space="0" w:color="auto"/>
            <w:right w:val="none" w:sz="0" w:space="0" w:color="auto"/>
          </w:divBdr>
        </w:div>
        <w:div w:id="425999056">
          <w:marLeft w:val="0"/>
          <w:marRight w:val="0"/>
          <w:marTop w:val="0"/>
          <w:marBottom w:val="0"/>
          <w:divBdr>
            <w:top w:val="none" w:sz="0" w:space="0" w:color="auto"/>
            <w:left w:val="none" w:sz="0" w:space="0" w:color="auto"/>
            <w:bottom w:val="none" w:sz="0" w:space="0" w:color="auto"/>
            <w:right w:val="none" w:sz="0" w:space="0" w:color="auto"/>
          </w:divBdr>
        </w:div>
        <w:div w:id="1353144765">
          <w:marLeft w:val="0"/>
          <w:marRight w:val="0"/>
          <w:marTop w:val="0"/>
          <w:marBottom w:val="0"/>
          <w:divBdr>
            <w:top w:val="none" w:sz="0" w:space="0" w:color="auto"/>
            <w:left w:val="none" w:sz="0" w:space="0" w:color="auto"/>
            <w:bottom w:val="none" w:sz="0" w:space="0" w:color="auto"/>
            <w:right w:val="none" w:sz="0" w:space="0" w:color="auto"/>
          </w:divBdr>
        </w:div>
        <w:div w:id="1209800865">
          <w:marLeft w:val="0"/>
          <w:marRight w:val="0"/>
          <w:marTop w:val="0"/>
          <w:marBottom w:val="0"/>
          <w:divBdr>
            <w:top w:val="none" w:sz="0" w:space="0" w:color="auto"/>
            <w:left w:val="none" w:sz="0" w:space="0" w:color="auto"/>
            <w:bottom w:val="none" w:sz="0" w:space="0" w:color="auto"/>
            <w:right w:val="none" w:sz="0" w:space="0" w:color="auto"/>
          </w:divBdr>
        </w:div>
        <w:div w:id="1419978591">
          <w:marLeft w:val="0"/>
          <w:marRight w:val="0"/>
          <w:marTop w:val="0"/>
          <w:marBottom w:val="0"/>
          <w:divBdr>
            <w:top w:val="none" w:sz="0" w:space="0" w:color="auto"/>
            <w:left w:val="none" w:sz="0" w:space="0" w:color="auto"/>
            <w:bottom w:val="none" w:sz="0" w:space="0" w:color="auto"/>
            <w:right w:val="none" w:sz="0" w:space="0" w:color="auto"/>
          </w:divBdr>
        </w:div>
        <w:div w:id="38020403">
          <w:marLeft w:val="0"/>
          <w:marRight w:val="0"/>
          <w:marTop w:val="0"/>
          <w:marBottom w:val="0"/>
          <w:divBdr>
            <w:top w:val="none" w:sz="0" w:space="0" w:color="auto"/>
            <w:left w:val="none" w:sz="0" w:space="0" w:color="auto"/>
            <w:bottom w:val="none" w:sz="0" w:space="0" w:color="auto"/>
            <w:right w:val="none" w:sz="0" w:space="0" w:color="auto"/>
          </w:divBdr>
        </w:div>
        <w:div w:id="411976488">
          <w:marLeft w:val="0"/>
          <w:marRight w:val="0"/>
          <w:marTop w:val="0"/>
          <w:marBottom w:val="0"/>
          <w:divBdr>
            <w:top w:val="none" w:sz="0" w:space="0" w:color="auto"/>
            <w:left w:val="none" w:sz="0" w:space="0" w:color="auto"/>
            <w:bottom w:val="none" w:sz="0" w:space="0" w:color="auto"/>
            <w:right w:val="none" w:sz="0" w:space="0" w:color="auto"/>
          </w:divBdr>
        </w:div>
        <w:div w:id="63652895">
          <w:marLeft w:val="0"/>
          <w:marRight w:val="0"/>
          <w:marTop w:val="0"/>
          <w:marBottom w:val="0"/>
          <w:divBdr>
            <w:top w:val="none" w:sz="0" w:space="0" w:color="auto"/>
            <w:left w:val="none" w:sz="0" w:space="0" w:color="auto"/>
            <w:bottom w:val="none" w:sz="0" w:space="0" w:color="auto"/>
            <w:right w:val="none" w:sz="0" w:space="0" w:color="auto"/>
          </w:divBdr>
        </w:div>
        <w:div w:id="1995526224">
          <w:marLeft w:val="0"/>
          <w:marRight w:val="0"/>
          <w:marTop w:val="0"/>
          <w:marBottom w:val="0"/>
          <w:divBdr>
            <w:top w:val="none" w:sz="0" w:space="0" w:color="auto"/>
            <w:left w:val="none" w:sz="0" w:space="0" w:color="auto"/>
            <w:bottom w:val="none" w:sz="0" w:space="0" w:color="auto"/>
            <w:right w:val="none" w:sz="0" w:space="0" w:color="auto"/>
          </w:divBdr>
        </w:div>
        <w:div w:id="542058785">
          <w:marLeft w:val="0"/>
          <w:marRight w:val="0"/>
          <w:marTop w:val="0"/>
          <w:marBottom w:val="0"/>
          <w:divBdr>
            <w:top w:val="none" w:sz="0" w:space="0" w:color="auto"/>
            <w:left w:val="none" w:sz="0" w:space="0" w:color="auto"/>
            <w:bottom w:val="none" w:sz="0" w:space="0" w:color="auto"/>
            <w:right w:val="none" w:sz="0" w:space="0" w:color="auto"/>
          </w:divBdr>
        </w:div>
        <w:div w:id="1977366968">
          <w:marLeft w:val="0"/>
          <w:marRight w:val="0"/>
          <w:marTop w:val="0"/>
          <w:marBottom w:val="0"/>
          <w:divBdr>
            <w:top w:val="none" w:sz="0" w:space="0" w:color="auto"/>
            <w:left w:val="none" w:sz="0" w:space="0" w:color="auto"/>
            <w:bottom w:val="none" w:sz="0" w:space="0" w:color="auto"/>
            <w:right w:val="none" w:sz="0" w:space="0" w:color="auto"/>
          </w:divBdr>
        </w:div>
        <w:div w:id="1428234357">
          <w:marLeft w:val="0"/>
          <w:marRight w:val="0"/>
          <w:marTop w:val="0"/>
          <w:marBottom w:val="0"/>
          <w:divBdr>
            <w:top w:val="none" w:sz="0" w:space="0" w:color="auto"/>
            <w:left w:val="none" w:sz="0" w:space="0" w:color="auto"/>
            <w:bottom w:val="none" w:sz="0" w:space="0" w:color="auto"/>
            <w:right w:val="none" w:sz="0" w:space="0" w:color="auto"/>
          </w:divBdr>
        </w:div>
        <w:div w:id="1295522358">
          <w:marLeft w:val="0"/>
          <w:marRight w:val="0"/>
          <w:marTop w:val="0"/>
          <w:marBottom w:val="0"/>
          <w:divBdr>
            <w:top w:val="none" w:sz="0" w:space="0" w:color="auto"/>
            <w:left w:val="none" w:sz="0" w:space="0" w:color="auto"/>
            <w:bottom w:val="none" w:sz="0" w:space="0" w:color="auto"/>
            <w:right w:val="none" w:sz="0" w:space="0" w:color="auto"/>
          </w:divBdr>
        </w:div>
        <w:div w:id="119038056">
          <w:marLeft w:val="0"/>
          <w:marRight w:val="0"/>
          <w:marTop w:val="0"/>
          <w:marBottom w:val="0"/>
          <w:divBdr>
            <w:top w:val="none" w:sz="0" w:space="0" w:color="auto"/>
            <w:left w:val="none" w:sz="0" w:space="0" w:color="auto"/>
            <w:bottom w:val="none" w:sz="0" w:space="0" w:color="auto"/>
            <w:right w:val="none" w:sz="0" w:space="0" w:color="auto"/>
          </w:divBdr>
        </w:div>
        <w:div w:id="674960132">
          <w:marLeft w:val="0"/>
          <w:marRight w:val="0"/>
          <w:marTop w:val="0"/>
          <w:marBottom w:val="0"/>
          <w:divBdr>
            <w:top w:val="none" w:sz="0" w:space="0" w:color="auto"/>
            <w:left w:val="none" w:sz="0" w:space="0" w:color="auto"/>
            <w:bottom w:val="none" w:sz="0" w:space="0" w:color="auto"/>
            <w:right w:val="none" w:sz="0" w:space="0" w:color="auto"/>
          </w:divBdr>
        </w:div>
        <w:div w:id="170069929">
          <w:marLeft w:val="0"/>
          <w:marRight w:val="0"/>
          <w:marTop w:val="0"/>
          <w:marBottom w:val="0"/>
          <w:divBdr>
            <w:top w:val="none" w:sz="0" w:space="0" w:color="auto"/>
            <w:left w:val="none" w:sz="0" w:space="0" w:color="auto"/>
            <w:bottom w:val="none" w:sz="0" w:space="0" w:color="auto"/>
            <w:right w:val="none" w:sz="0" w:space="0" w:color="auto"/>
          </w:divBdr>
        </w:div>
        <w:div w:id="1630281783">
          <w:marLeft w:val="0"/>
          <w:marRight w:val="0"/>
          <w:marTop w:val="0"/>
          <w:marBottom w:val="0"/>
          <w:divBdr>
            <w:top w:val="none" w:sz="0" w:space="0" w:color="auto"/>
            <w:left w:val="none" w:sz="0" w:space="0" w:color="auto"/>
            <w:bottom w:val="none" w:sz="0" w:space="0" w:color="auto"/>
            <w:right w:val="none" w:sz="0" w:space="0" w:color="auto"/>
          </w:divBdr>
        </w:div>
        <w:div w:id="1718385347">
          <w:marLeft w:val="0"/>
          <w:marRight w:val="0"/>
          <w:marTop w:val="0"/>
          <w:marBottom w:val="0"/>
          <w:divBdr>
            <w:top w:val="none" w:sz="0" w:space="0" w:color="auto"/>
            <w:left w:val="none" w:sz="0" w:space="0" w:color="auto"/>
            <w:bottom w:val="none" w:sz="0" w:space="0" w:color="auto"/>
            <w:right w:val="none" w:sz="0" w:space="0" w:color="auto"/>
          </w:divBdr>
        </w:div>
        <w:div w:id="1088312575">
          <w:marLeft w:val="0"/>
          <w:marRight w:val="0"/>
          <w:marTop w:val="0"/>
          <w:marBottom w:val="192"/>
          <w:divBdr>
            <w:top w:val="none" w:sz="0" w:space="0" w:color="auto"/>
            <w:left w:val="none" w:sz="0" w:space="0" w:color="auto"/>
            <w:bottom w:val="none" w:sz="0" w:space="0" w:color="auto"/>
            <w:right w:val="none" w:sz="0" w:space="0" w:color="auto"/>
          </w:divBdr>
        </w:div>
        <w:div w:id="1039352905">
          <w:marLeft w:val="0"/>
          <w:marRight w:val="0"/>
          <w:marTop w:val="120"/>
          <w:marBottom w:val="96"/>
          <w:divBdr>
            <w:top w:val="none" w:sz="0" w:space="0" w:color="auto"/>
            <w:left w:val="none" w:sz="0" w:space="0" w:color="auto"/>
            <w:bottom w:val="none" w:sz="0" w:space="0" w:color="auto"/>
            <w:right w:val="none" w:sz="0" w:space="0" w:color="auto"/>
          </w:divBdr>
          <w:divsChild>
            <w:div w:id="1593079485">
              <w:marLeft w:val="0"/>
              <w:marRight w:val="0"/>
              <w:marTop w:val="0"/>
              <w:marBottom w:val="0"/>
              <w:divBdr>
                <w:top w:val="none" w:sz="0" w:space="0" w:color="auto"/>
                <w:left w:val="none" w:sz="0" w:space="0" w:color="auto"/>
                <w:bottom w:val="none" w:sz="0" w:space="0" w:color="auto"/>
                <w:right w:val="none" w:sz="0" w:space="0" w:color="auto"/>
              </w:divBdr>
            </w:div>
            <w:div w:id="1759399061">
              <w:marLeft w:val="0"/>
              <w:marRight w:val="0"/>
              <w:marTop w:val="0"/>
              <w:marBottom w:val="0"/>
              <w:divBdr>
                <w:top w:val="none" w:sz="0" w:space="0" w:color="auto"/>
                <w:left w:val="none" w:sz="0" w:space="0" w:color="auto"/>
                <w:bottom w:val="none" w:sz="0" w:space="0" w:color="auto"/>
                <w:right w:val="none" w:sz="0" w:space="0" w:color="auto"/>
              </w:divBdr>
            </w:div>
            <w:div w:id="26686368">
              <w:marLeft w:val="0"/>
              <w:marRight w:val="0"/>
              <w:marTop w:val="0"/>
              <w:marBottom w:val="0"/>
              <w:divBdr>
                <w:top w:val="none" w:sz="0" w:space="0" w:color="auto"/>
                <w:left w:val="none" w:sz="0" w:space="0" w:color="auto"/>
                <w:bottom w:val="none" w:sz="0" w:space="0" w:color="auto"/>
                <w:right w:val="none" w:sz="0" w:space="0" w:color="auto"/>
              </w:divBdr>
            </w:div>
            <w:div w:id="3789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172552&amp;rnd=244973.163942973&amp;dst=100501&amp;fld=134" TargetMode="External"/><Relationship Id="rId117" Type="http://schemas.openxmlformats.org/officeDocument/2006/relationships/hyperlink" Target="http://www.consultant.ru/cons/cgi/online.cgi?req=doc&amp;base=LAW&amp;n=172552&amp;rnd=244973.107017397&amp;dst=100550&amp;fld=134" TargetMode="External"/><Relationship Id="rId21" Type="http://schemas.openxmlformats.org/officeDocument/2006/relationships/hyperlink" Target="http://www.consultant.ru/cons/cgi/online.cgi?req=query&amp;div=LAW&amp;opt=1&amp;REFDOC=201079&amp;REFBASE=LAW&amp;REFFIELD=134&amp;REFSEGM=88&amp;REFPAGE=0&amp;REFTYPE=QP_MULTI_REF&amp;ts=8664148819671829655&amp;REFDST=100570" TargetMode="External"/><Relationship Id="rId42" Type="http://schemas.openxmlformats.org/officeDocument/2006/relationships/hyperlink" Target="http://www.consultant.ru/cons/cgi/online.cgi?req=doc&amp;base=LAW&amp;n=189366&amp;rnd=244973.1033314234&amp;dst=100325&amp;fld=134" TargetMode="External"/><Relationship Id="rId47" Type="http://schemas.openxmlformats.org/officeDocument/2006/relationships/hyperlink" Target="http://www.consultant.ru/cons/cgi/online.cgi?req=doc&amp;base=LAW&amp;n=93980&amp;rnd=244973.2770615793" TargetMode="External"/><Relationship Id="rId63" Type="http://schemas.openxmlformats.org/officeDocument/2006/relationships/hyperlink" Target="http://www.consultant.ru/cons/cgi/online.cgi?req=query&amp;div=LAW&amp;opt=1&amp;REFDOC=201079&amp;REFBASE=LAW&amp;REFFIELD=134&amp;REFSEGM=46&amp;REFPAGE=0&amp;REFTYPE=QP_MULTI_REF&amp;ts=26729148819671828603&amp;REFDST=100608" TargetMode="External"/><Relationship Id="rId68" Type="http://schemas.openxmlformats.org/officeDocument/2006/relationships/hyperlink" Target="http://www.consultant.ru/cons/cgi/online.cgi?req=doc&amp;base=LAW&amp;n=201079&amp;rnd=244973.1449231702&amp;dst=497&amp;fld=134" TargetMode="External"/><Relationship Id="rId84" Type="http://schemas.openxmlformats.org/officeDocument/2006/relationships/hyperlink" Target="http://www.consultant.ru/cons/cgi/online.cgi?req=doc&amp;base=LAW&amp;n=172552&amp;rnd=244973.199133755&amp;dst=100532&amp;fld=134" TargetMode="External"/><Relationship Id="rId89" Type="http://schemas.openxmlformats.org/officeDocument/2006/relationships/hyperlink" Target="http://www.consultant.ru/cons/cgi/online.cgi?req=doc&amp;base=LAW&amp;n=172552&amp;rnd=244973.2963412939&amp;dst=100537&amp;fld=134" TargetMode="External"/><Relationship Id="rId112" Type="http://schemas.openxmlformats.org/officeDocument/2006/relationships/hyperlink" Target="http://www.consultant.ru/cons/cgi/online.cgi?req=doc&amp;base=LAW&amp;n=172552&amp;rnd=244973.3255710127&amp;dst=100548&amp;fld=134" TargetMode="External"/><Relationship Id="rId133" Type="http://schemas.openxmlformats.org/officeDocument/2006/relationships/hyperlink" Target="http://www.consultant.ru/cons/cgi/online.cgi?req=doc&amp;base=LAW&amp;n=201079&amp;rnd=244973.166895608&amp;dst=100956&amp;fld=134" TargetMode="External"/><Relationship Id="rId138" Type="http://schemas.openxmlformats.org/officeDocument/2006/relationships/fontTable" Target="fontTable.xml"/><Relationship Id="rId16" Type="http://schemas.openxmlformats.org/officeDocument/2006/relationships/hyperlink" Target="http://www.consultant.ru/cons/cgi/online.cgi?req=doc&amp;base=LAW&amp;n=201079&amp;rnd=244973.578614674&amp;dst=456&amp;fld=134" TargetMode="External"/><Relationship Id="rId107" Type="http://schemas.openxmlformats.org/officeDocument/2006/relationships/hyperlink" Target="http://www.consultant.ru/cons/cgi/online.cgi?req=doc&amp;base=LAW&amp;n=172552&amp;rnd=244973.266521457&amp;dst=100543&amp;fld=134" TargetMode="External"/><Relationship Id="rId11" Type="http://schemas.openxmlformats.org/officeDocument/2006/relationships/hyperlink" Target="http://www.consultant.ru/cons/cgi/online.cgi?req=doc&amp;base=LAW&amp;n=201079&amp;rnd=244973.99832514&amp;dst=100540&amp;fld=134" TargetMode="External"/><Relationship Id="rId32" Type="http://schemas.openxmlformats.org/officeDocument/2006/relationships/hyperlink" Target="http://www.consultant.ru/cons/cgi/online.cgi?req=doc&amp;base=LAW&amp;n=172552&amp;rnd=244973.2674123553&amp;dst=100506&amp;fld=134" TargetMode="External"/><Relationship Id="rId37" Type="http://schemas.openxmlformats.org/officeDocument/2006/relationships/hyperlink" Target="http://www.consultant.ru/cons/cgi/online.cgi?req=doc&amp;base=LAW&amp;n=172552&amp;rnd=244973.2248422514&amp;dst=100510&amp;fld=134" TargetMode="External"/><Relationship Id="rId53" Type="http://schemas.openxmlformats.org/officeDocument/2006/relationships/hyperlink" Target="http://www.consultant.ru/cons/cgi/online.cgi?req=doc&amp;base=LAW&amp;n=209984&amp;rnd=244973.3092825693&amp;dst=2277&amp;fld=134" TargetMode="External"/><Relationship Id="rId58" Type="http://schemas.openxmlformats.org/officeDocument/2006/relationships/hyperlink" Target="http://www.consultant.ru/cons/cgi/online.cgi?req=doc&amp;base=LAW&amp;n=140075&amp;rnd=244973.2774624726&amp;dst=100013&amp;fld=134" TargetMode="External"/><Relationship Id="rId74" Type="http://schemas.openxmlformats.org/officeDocument/2006/relationships/hyperlink" Target="http://www.consultant.ru/cons/cgi/online.cgi?req=doc&amp;base=LAW&amp;n=172552&amp;rnd=244973.239427570&amp;dst=100526&amp;fld=134" TargetMode="External"/><Relationship Id="rId79" Type="http://schemas.openxmlformats.org/officeDocument/2006/relationships/hyperlink" Target="http://www.consultant.ru/cons/cgi/online.cgi?req=doc&amp;base=LAW&amp;n=172552&amp;rnd=244973.1313328903&amp;dst=100531&amp;fld=134" TargetMode="External"/><Relationship Id="rId102" Type="http://schemas.openxmlformats.org/officeDocument/2006/relationships/hyperlink" Target="http://www.consultant.ru/cons/cgi/online.cgi?req=doc&amp;base=LAW&amp;n=201079&amp;rnd=244973.1110116110&amp;dst=100620&amp;fld=134" TargetMode="External"/><Relationship Id="rId123" Type="http://schemas.openxmlformats.org/officeDocument/2006/relationships/hyperlink" Target="http://www.consultant.ru/cons/cgi/online.cgi?req=doc&amp;base=LAW&amp;n=201079&amp;rnd=244973.1593816146&amp;dst=523&amp;fld=134" TargetMode="External"/><Relationship Id="rId128" Type="http://schemas.openxmlformats.org/officeDocument/2006/relationships/hyperlink" Target="http://www.consultant.ru/cons/cgi/online.cgi?req=doc&amp;base=LAW&amp;n=47274&amp;rnd=244973.919211929&amp;dst=100230&amp;fld=134" TargetMode="External"/><Relationship Id="rId5" Type="http://schemas.openxmlformats.org/officeDocument/2006/relationships/hyperlink" Target="http://www.consultant.ru/cons/cgi/online.cgi?req=doc&amp;base=LAW&amp;n=201079&amp;rnd=244973.2597731279&amp;dst=100572&amp;fld=134" TargetMode="External"/><Relationship Id="rId90" Type="http://schemas.openxmlformats.org/officeDocument/2006/relationships/hyperlink" Target="http://www.consultant.ru/cons/cgi/online.cgi?req=doc&amp;base=LAW&amp;n=212416&amp;rnd=244973.193108116&amp;dst=100242&amp;fld=134" TargetMode="External"/><Relationship Id="rId95" Type="http://schemas.openxmlformats.org/officeDocument/2006/relationships/hyperlink" Target="http://www.consultant.ru/cons/cgi/online.cgi?req=query&amp;div=LAW&amp;opt=1&amp;REFDOC=201079&amp;REFBASE=LAW&amp;REFFIELD=134&amp;REFSEGM=42&amp;REFPAGE=0&amp;REFTYPE=QP_MULTI_REF&amp;ts=2366914881967185280&amp;REFDST=519" TargetMode="External"/><Relationship Id="rId22" Type="http://schemas.openxmlformats.org/officeDocument/2006/relationships/hyperlink" Target="http://www.consultant.ru/cons/cgi/online.cgi?req=query&amp;div=LAW&amp;opt=1&amp;REFDOC=201079&amp;REFBASE=LAW&amp;REFFIELD=134&amp;REFSEGM=118&amp;REFPAGE=0&amp;REFTYPE=QP_MULTI_REF&amp;ts=28492148819671828603&amp;REFDST=100570" TargetMode="External"/><Relationship Id="rId27" Type="http://schemas.openxmlformats.org/officeDocument/2006/relationships/hyperlink" Target="http://www.consultant.ru/cons/cgi/online.cgi?req=doc&amp;base=LAW&amp;n=172552&amp;rnd=244973.1356615321&amp;dst=100501&amp;fld=134" TargetMode="External"/><Relationship Id="rId43" Type="http://schemas.openxmlformats.org/officeDocument/2006/relationships/hyperlink" Target="http://www.consultant.ru/cons/cgi/online.cgi?req=doc&amp;base=LAW&amp;n=189366&amp;rnd=244973.1976113542&amp;dst=100326&amp;fld=134" TargetMode="External"/><Relationship Id="rId48" Type="http://schemas.openxmlformats.org/officeDocument/2006/relationships/hyperlink" Target="http://www.consultant.ru/cons/cgi/online.cgi?req=doc&amp;base=LAW&amp;n=172552&amp;rnd=244973.1241629412&amp;dst=100517&amp;fld=134" TargetMode="External"/><Relationship Id="rId64" Type="http://schemas.openxmlformats.org/officeDocument/2006/relationships/hyperlink" Target="http://www.consultant.ru/cons/cgi/online.cgi?req=query&amp;div=LAW&amp;opt=1&amp;REFDOC=201079&amp;REFBASE=LAW&amp;REFFIELD=134&amp;REFSEGM=76&amp;REFPAGE=0&amp;REFTYPE=QP_MULTI_REF&amp;ts=7048148819671827276&amp;REFDST=100608" TargetMode="External"/><Relationship Id="rId69" Type="http://schemas.openxmlformats.org/officeDocument/2006/relationships/hyperlink" Target="http://www.consultant.ru/cons/cgi/online.cgi?req=doc&amp;base=LAW&amp;n=201079&amp;rnd=244973.654114698&amp;dst=498&amp;fld=134" TargetMode="External"/><Relationship Id="rId113" Type="http://schemas.openxmlformats.org/officeDocument/2006/relationships/hyperlink" Target="http://www.consultant.ru/cons/cgi/online.cgi?req=doc&amp;base=LAW&amp;n=130508&amp;rnd=244973.2283323662&amp;dst=100009&amp;fld=134" TargetMode="External"/><Relationship Id="rId118" Type="http://schemas.openxmlformats.org/officeDocument/2006/relationships/hyperlink" Target="http://www.consultant.ru/cons/cgi/online.cgi?req=doc&amp;base=LAW&amp;n=132709&amp;rnd=244973.3101422342&amp;dst=100160&amp;fld=134" TargetMode="External"/><Relationship Id="rId134" Type="http://schemas.openxmlformats.org/officeDocument/2006/relationships/hyperlink" Target="http://www.consultant.ru/cons/cgi/online.cgi?req=query&amp;div=LAW&amp;opt=1&amp;REFDOC=201079&amp;REFBASE=LAW&amp;REFFIELD=134&amp;REFSEGM=239&amp;REFPAGE=0&amp;REFTYPE=QP_MULTI_REF&amp;ts=17526148819671823273&amp;REFDST=533" TargetMode="External"/><Relationship Id="rId139" Type="http://schemas.openxmlformats.org/officeDocument/2006/relationships/theme" Target="theme/theme1.xml"/><Relationship Id="rId8" Type="http://schemas.openxmlformats.org/officeDocument/2006/relationships/hyperlink" Target="http://www.consultant.ru/cons/cgi/online.cgi?req=doc&amp;base=LAW&amp;n=201079&amp;rnd=244973.2751522717&amp;dst=100517&amp;fld=134" TargetMode="External"/><Relationship Id="rId51" Type="http://schemas.openxmlformats.org/officeDocument/2006/relationships/hyperlink" Target="http://www.consultant.ru/cons/cgi/online.cgi?req=doc&amp;base=LAW&amp;n=172552&amp;rnd=244973.3215425956&amp;dst=100519&amp;fld=134" TargetMode="External"/><Relationship Id="rId72" Type="http://schemas.openxmlformats.org/officeDocument/2006/relationships/hyperlink" Target="http://www.consultant.ru/cons/cgi/online.cgi?req=doc&amp;base=LAW&amp;n=201079&amp;rnd=244973.207505046&amp;dst=100601&amp;fld=134" TargetMode="External"/><Relationship Id="rId80" Type="http://schemas.openxmlformats.org/officeDocument/2006/relationships/hyperlink" Target="http://www.consultant.ru/cons/cgi/online.cgi?req=doc&amp;base=LAW&amp;n=201079&amp;rnd=244973.408617088&amp;dst=497&amp;fld=134" TargetMode="External"/><Relationship Id="rId85" Type="http://schemas.openxmlformats.org/officeDocument/2006/relationships/hyperlink" Target="http://www.consultant.ru/cons/cgi/online.cgi?req=doc&amp;base=LAW&amp;n=201079&amp;rnd=244973.129304581&amp;dst=498&amp;fld=134" TargetMode="External"/><Relationship Id="rId93" Type="http://schemas.openxmlformats.org/officeDocument/2006/relationships/hyperlink" Target="http://www.consultant.ru/cons/cgi/online.cgi?req=doc&amp;base=LAW&amp;n=172552&amp;rnd=244973.32562219&amp;dst=100540&amp;fld=134" TargetMode="External"/><Relationship Id="rId98" Type="http://schemas.openxmlformats.org/officeDocument/2006/relationships/hyperlink" Target="http://www.consultant.ru/cons/cgi/online.cgi?req=doc&amp;base=LAW&amp;n=171589&amp;rnd=244973.1398327941&amp;dst=100015&amp;fld=134" TargetMode="External"/><Relationship Id="rId121" Type="http://schemas.openxmlformats.org/officeDocument/2006/relationships/hyperlink" Target="http://www.consultant.ru/cons/cgi/online.cgi?req=doc&amp;base=LAW&amp;n=108354&amp;rnd=244973.2443820949&amp;dst=100023&amp;fld=134"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161210&amp;rnd=244973.150071981&amp;dst=100023&amp;fld=134" TargetMode="External"/><Relationship Id="rId17" Type="http://schemas.openxmlformats.org/officeDocument/2006/relationships/hyperlink" Target="http://www.consultant.ru/cons/cgi/online.cgi?req=doc&amp;base=LAW&amp;n=201079&amp;rnd=244973.29076897&amp;dst=443&amp;fld=134" TargetMode="External"/><Relationship Id="rId25" Type="http://schemas.openxmlformats.org/officeDocument/2006/relationships/hyperlink" Target="http://www.consultant.ru/cons/cgi/online.cgi?req=doc&amp;base=LAW&amp;n=172552&amp;rnd=244973.719529029&amp;dst=100499&amp;fld=134" TargetMode="External"/><Relationship Id="rId33" Type="http://schemas.openxmlformats.org/officeDocument/2006/relationships/hyperlink" Target="http://www.consultant.ru/cons/cgi/online.cgi?req=doc&amp;base=LAW&amp;n=201827&amp;rnd=244973.2777929164&amp;dst=101324&amp;fld=134" TargetMode="External"/><Relationship Id="rId38" Type="http://schemas.openxmlformats.org/officeDocument/2006/relationships/hyperlink" Target="http://www.consultant.ru/cons/cgi/online.cgi?req=doc&amp;base=LAW&amp;n=172552&amp;rnd=244973.1990928646&amp;dst=100511&amp;fld=134" TargetMode="External"/><Relationship Id="rId46" Type="http://schemas.openxmlformats.org/officeDocument/2006/relationships/hyperlink" Target="http://www.consultant.ru/cons/cgi/online.cgi?req=doc&amp;base=LAW&amp;n=172552&amp;rnd=244973.146291962&amp;dst=100515&amp;fld=134" TargetMode="External"/><Relationship Id="rId59" Type="http://schemas.openxmlformats.org/officeDocument/2006/relationships/hyperlink" Target="http://www.consultant.ru/cons/cgi/online.cgi?req=doc&amp;base=LAW&amp;n=172541&amp;rnd=244973.2605822823&amp;dst=100062&amp;fld=134" TargetMode="External"/><Relationship Id="rId67" Type="http://schemas.openxmlformats.org/officeDocument/2006/relationships/hyperlink" Target="http://www.consultant.ru/cons/cgi/online.cgi?req=doc&amp;base=LAW&amp;n=172552&amp;rnd=244973.2212520335&amp;dst=100522&amp;fld=134" TargetMode="External"/><Relationship Id="rId103" Type="http://schemas.openxmlformats.org/officeDocument/2006/relationships/hyperlink" Target="http://www.consultant.ru/cons/cgi/online.cgi?req=doc&amp;base=LAW&amp;n=201079&amp;rnd=244973.3269217768&amp;dst=517&amp;fld=134" TargetMode="External"/><Relationship Id="rId108" Type="http://schemas.openxmlformats.org/officeDocument/2006/relationships/hyperlink" Target="http://www.consultant.ru/cons/cgi/online.cgi?req=doc&amp;base=LAW&amp;n=108354&amp;rnd=244973.159209658&amp;dst=100021&amp;fld=134" TargetMode="External"/><Relationship Id="rId116" Type="http://schemas.openxmlformats.org/officeDocument/2006/relationships/hyperlink" Target="http://www.consultant.ru/cons/cgi/online.cgi?req=query&amp;div=LAW&amp;opt=1&amp;REFDOC=201079&amp;REFBASE=LAW&amp;REFFIELD=134&amp;REFSEGM=372&amp;REFPAGE=0&amp;REFTYPE=QP_MULTI_REF&amp;ts=29720148819671827913&amp;REFDST=102420" TargetMode="External"/><Relationship Id="rId124" Type="http://schemas.openxmlformats.org/officeDocument/2006/relationships/hyperlink" Target="http://www.consultant.ru/cons/cgi/online.cgi?req=doc&amp;base=LAW&amp;n=172552&amp;rnd=244973.28682821&amp;dst=100554&amp;fld=134" TargetMode="External"/><Relationship Id="rId129" Type="http://schemas.openxmlformats.org/officeDocument/2006/relationships/hyperlink" Target="http://www.consultant.ru/cons/cgi/online.cgi?req=query&amp;div=LAW&amp;opt=1&amp;REFDOC=201079&amp;REFBASE=LAW&amp;REFFIELD=134&amp;REFSEGM=194&amp;REFPAGE=0&amp;REFTYPE=QP_MULTI_REF&amp;ts=2480114881967181452&amp;REFDST=532" TargetMode="External"/><Relationship Id="rId137" Type="http://schemas.openxmlformats.org/officeDocument/2006/relationships/hyperlink" Target="http://www.consultant.ru/cons/cgi/online.cgi?req=doc&amp;base=LAW&amp;n=201079&amp;rnd=244973.1767813890&amp;dst=1066&amp;fld=134" TargetMode="External"/><Relationship Id="rId20" Type="http://schemas.openxmlformats.org/officeDocument/2006/relationships/hyperlink" Target="http://www.consultant.ru/cons/cgi/online.cgi?req=doc&amp;base=LAW&amp;n=172552&amp;rnd=244973.882226886&amp;dst=100483&amp;fld=134" TargetMode="External"/><Relationship Id="rId41" Type="http://schemas.openxmlformats.org/officeDocument/2006/relationships/hyperlink" Target="http://www.consultant.ru/cons/cgi/online.cgi?req=doc&amp;base=LAW&amp;n=201079&amp;rnd=244973.2718611638&amp;dst=101183&amp;fld=134" TargetMode="External"/><Relationship Id="rId54" Type="http://schemas.openxmlformats.org/officeDocument/2006/relationships/hyperlink" Target="http://www.consultant.ru/cons/cgi/online.cgi?req=doc&amp;base=LAW&amp;n=200569&amp;rnd=244973.1954414705&amp;dst=122&amp;fld=134" TargetMode="External"/><Relationship Id="rId62" Type="http://schemas.openxmlformats.org/officeDocument/2006/relationships/hyperlink" Target="http://www.consultant.ru/cons/cgi/online.cgi?req=doc&amp;base=LAW&amp;n=172552&amp;rnd=244973.2867013094&amp;dst=100521&amp;fld=134" TargetMode="External"/><Relationship Id="rId70" Type="http://schemas.openxmlformats.org/officeDocument/2006/relationships/hyperlink" Target="http://www.consultant.ru/cons/cgi/online.cgi?req=doc&amp;base=LAW&amp;n=172552&amp;rnd=244973.796031151&amp;dst=100524&amp;fld=134" TargetMode="External"/><Relationship Id="rId75" Type="http://schemas.openxmlformats.org/officeDocument/2006/relationships/hyperlink" Target="http://www.consultant.ru/cons/cgi/online.cgi?req=doc&amp;base=LAW&amp;n=172552&amp;rnd=244973.516425314&amp;dst=100528&amp;fld=134" TargetMode="External"/><Relationship Id="rId83" Type="http://schemas.openxmlformats.org/officeDocument/2006/relationships/hyperlink" Target="http://www.consultant.ru/cons/cgi/online.cgi?req=doc&amp;base=LAW&amp;n=201079&amp;rnd=244973.3058121193&amp;dst=102070&amp;fld=134" TargetMode="External"/><Relationship Id="rId88" Type="http://schemas.openxmlformats.org/officeDocument/2006/relationships/hyperlink" Target="http://www.consultant.ru/cons/cgi/online.cgi?req=doc&amp;base=LAW&amp;n=130508&amp;rnd=244973.2363030790&amp;dst=100009&amp;fld=134" TargetMode="External"/><Relationship Id="rId91" Type="http://schemas.openxmlformats.org/officeDocument/2006/relationships/hyperlink" Target="http://www.consultant.ru/cons/cgi/online.cgi?req=doc&amp;base=LAW&amp;n=212416&amp;rnd=244973.68589072&amp;dst=100232&amp;fld=134" TargetMode="External"/><Relationship Id="rId96" Type="http://schemas.openxmlformats.org/officeDocument/2006/relationships/hyperlink" Target="http://www.consultant.ru/cons/cgi/online.cgi?req=doc&amp;base=LAW&amp;n=172552&amp;rnd=244973.2563813339&amp;dst=100541&amp;fld=134" TargetMode="External"/><Relationship Id="rId111" Type="http://schemas.openxmlformats.org/officeDocument/2006/relationships/hyperlink" Target="http://www.consultant.ru/cons/cgi/online.cgi?req=doc&amp;base=LAW&amp;n=201079&amp;rnd=244973.1020515918&amp;dst=487&amp;fld=134" TargetMode="External"/><Relationship Id="rId132" Type="http://schemas.openxmlformats.org/officeDocument/2006/relationships/hyperlink" Target="http://www.consultant.ru/cons/cgi/online.cgi?req=doc&amp;base=LAW&amp;n=201269&amp;rnd=244973.2747029836&amp;dst=200&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201079&amp;rnd=244973.199057942&amp;dst=489&amp;fld=134" TargetMode="External"/><Relationship Id="rId15" Type="http://schemas.openxmlformats.org/officeDocument/2006/relationships/hyperlink" Target="http://www.consultant.ru/cons/cgi/online.cgi?req=doc&amp;base=LAW&amp;n=201079&amp;rnd=244973.44347814&amp;dst=455&amp;fld=134" TargetMode="External"/><Relationship Id="rId23" Type="http://schemas.openxmlformats.org/officeDocument/2006/relationships/hyperlink" Target="http://www.consultant.ru/cons/cgi/online.cgi?req=doc&amp;base=LAW&amp;n=172552&amp;rnd=244973.592513884&amp;dst=100496&amp;fld=134" TargetMode="External"/><Relationship Id="rId28" Type="http://schemas.openxmlformats.org/officeDocument/2006/relationships/hyperlink" Target="http://www.consultant.ru/cons/cgi/online.cgi?req=doc&amp;base=LAW&amp;n=172552&amp;rnd=244973.434019013&amp;dst=100502&amp;fld=134" TargetMode="External"/><Relationship Id="rId36" Type="http://schemas.openxmlformats.org/officeDocument/2006/relationships/hyperlink" Target="http://www.consultant.ru/cons/cgi/online.cgi?req=doc&amp;base=LAW&amp;n=172552&amp;rnd=244973.518311094&amp;dst=100509&amp;fld=134" TargetMode="External"/><Relationship Id="rId49" Type="http://schemas.openxmlformats.org/officeDocument/2006/relationships/hyperlink" Target="http://www.consultant.ru/cons/cgi/online.cgi?req=doc&amp;base=LAW&amp;n=189366&amp;rnd=244973.236067355&amp;dst=100339&amp;fld=134" TargetMode="External"/><Relationship Id="rId57" Type="http://schemas.openxmlformats.org/officeDocument/2006/relationships/hyperlink" Target="http://www.consultant.ru/cons/cgi/online.cgi?req=doc&amp;base=LAW&amp;n=172539&amp;rnd=244973.377315234&amp;dst=100093&amp;fld=134" TargetMode="External"/><Relationship Id="rId106" Type="http://schemas.openxmlformats.org/officeDocument/2006/relationships/hyperlink" Target="http://www.consultant.ru/cons/cgi/online.cgi?req=doc&amp;base=LAW&amp;n=201079&amp;rnd=244973.2789430464&amp;dst=1591&amp;fld=134" TargetMode="External"/><Relationship Id="rId114" Type="http://schemas.openxmlformats.org/officeDocument/2006/relationships/hyperlink" Target="http://www.consultant.ru/cons/cgi/online.cgi?req=doc&amp;base=LAW&amp;n=172552&amp;rnd=244973.589710225&amp;dst=100549&amp;fld=134" TargetMode="External"/><Relationship Id="rId119" Type="http://schemas.openxmlformats.org/officeDocument/2006/relationships/hyperlink" Target="http://www.consultant.ru/cons/cgi/online.cgi?req=query&amp;div=LAW&amp;opt=1&amp;REFDOC=201079&amp;REFBASE=LAW&amp;REFFIELD=134&amp;REFSEGM=66&amp;REFPAGE=0&amp;REFTYPE=QP_MULTI_REF&amp;ts=24161148819671827955&amp;REFDST=1593" TargetMode="External"/><Relationship Id="rId127" Type="http://schemas.openxmlformats.org/officeDocument/2006/relationships/hyperlink" Target="http://www.consultant.ru/cons/cgi/online.cgi?req=doc&amp;base=LAW&amp;n=172552&amp;rnd=244973.108607180&amp;dst=100557&amp;fld=134" TargetMode="External"/><Relationship Id="rId10" Type="http://schemas.openxmlformats.org/officeDocument/2006/relationships/hyperlink" Target="http://www.consultant.ru/cons/cgi/online.cgi?req=doc&amp;base=LAW&amp;n=201079&amp;rnd=244973.146073362&amp;dst=444&amp;fld=134" TargetMode="External"/><Relationship Id="rId31" Type="http://schemas.openxmlformats.org/officeDocument/2006/relationships/hyperlink" Target="http://www.consultant.ru/cons/cgi/online.cgi?req=doc&amp;base=LAW&amp;n=172552&amp;rnd=244973.1214915343&amp;dst=100505&amp;fld=134" TargetMode="External"/><Relationship Id="rId44" Type="http://schemas.openxmlformats.org/officeDocument/2006/relationships/hyperlink" Target="http://www.consultant.ru/cons/cgi/online.cgi?req=doc&amp;base=LAW&amp;n=172552&amp;rnd=244973.2785018235&amp;dst=100514&amp;fld=134" TargetMode="External"/><Relationship Id="rId52" Type="http://schemas.openxmlformats.org/officeDocument/2006/relationships/hyperlink" Target="http://www.consultant.ru/cons/cgi/online.cgi?req=doc&amp;base=LAW&amp;n=209905&amp;rnd=244973.1879625257&amp;dst=100029&amp;fld=134" TargetMode="External"/><Relationship Id="rId60" Type="http://schemas.openxmlformats.org/officeDocument/2006/relationships/hyperlink" Target="http://www.consultant.ru/cons/cgi/online.cgi?req=doc&amp;base=LAW&amp;n=189366&amp;rnd=244973.2067225528&amp;dst=100350&amp;fld=134" TargetMode="External"/><Relationship Id="rId65" Type="http://schemas.openxmlformats.org/officeDocument/2006/relationships/hyperlink" Target="http://www.consultant.ru/cons/cgi/online.cgi?req=query&amp;div=LAW&amp;opt=1&amp;REFDOC=201079&amp;REFBASE=LAW&amp;REFFIELD=134&amp;REFSEGM=0&amp;REFPAGE=0&amp;REFTYPE=QP_MULTI_REF&amp;ts=170148819671816225&amp;REFDST=506" TargetMode="External"/><Relationship Id="rId73" Type="http://schemas.openxmlformats.org/officeDocument/2006/relationships/hyperlink" Target="http://www.consultant.ru/cons/cgi/online.cgi?req=doc&amp;base=LAW&amp;n=201079&amp;rnd=244973.2916111482&amp;dst=100602&amp;fld=134" TargetMode="External"/><Relationship Id="rId78" Type="http://schemas.openxmlformats.org/officeDocument/2006/relationships/hyperlink" Target="http://www.consultant.ru/cons/cgi/online.cgi?req=query&amp;div=LAW&amp;opt=1&amp;REFDOC=201079&amp;REFBASE=LAW&amp;REFFIELD=134&amp;REFSEGM=625&amp;REFPAGE=0&amp;REFTYPE=QP_MULTI_REF&amp;ts=4147148819671828572&amp;REFDST=512" TargetMode="External"/><Relationship Id="rId81" Type="http://schemas.openxmlformats.org/officeDocument/2006/relationships/hyperlink" Target="http://www.consultant.ru/cons/cgi/online.cgi?req=doc&amp;base=LAW&amp;n=201079&amp;rnd=244973.317443216&amp;dst=498&amp;fld=134" TargetMode="External"/><Relationship Id="rId86" Type="http://schemas.openxmlformats.org/officeDocument/2006/relationships/hyperlink" Target="http://www.consultant.ru/cons/cgi/online.cgi?req=doc&amp;base=LAW&amp;n=172552&amp;rnd=244973.127191756&amp;dst=100533&amp;fld=134" TargetMode="External"/><Relationship Id="rId94" Type="http://schemas.openxmlformats.org/officeDocument/2006/relationships/hyperlink" Target="http://www.consultant.ru/cons/cgi/online.cgi?req=query&amp;div=LAW&amp;opt=1&amp;REFDOC=201079&amp;REFBASE=LAW&amp;REFFIELD=134&amp;REFSEGM=16&amp;REFPAGE=0&amp;REFTYPE=QP_MULTI_REF&amp;ts=2614314881967187993&amp;REFDST=519" TargetMode="External"/><Relationship Id="rId99" Type="http://schemas.openxmlformats.org/officeDocument/2006/relationships/hyperlink" Target="http://www.consultant.ru/cons/cgi/online.cgi?req=query&amp;div=LAW&amp;opt=1&amp;REFDOC=201079&amp;REFBASE=LAW&amp;REFFIELD=134&amp;REFSEGM=42&amp;REFPAGE=0&amp;REFTYPE=QP_MULTI_REF&amp;ts=2775514881967184625&amp;REFDST=1591" TargetMode="External"/><Relationship Id="rId101" Type="http://schemas.openxmlformats.org/officeDocument/2006/relationships/hyperlink" Target="http://www.consultant.ru/cons/cgi/online.cgi?req=doc&amp;base=LAW&amp;n=108354&amp;rnd=244973.2906408&amp;dst=100019&amp;fld=134" TargetMode="External"/><Relationship Id="rId122" Type="http://schemas.openxmlformats.org/officeDocument/2006/relationships/hyperlink" Target="http://www.consultant.ru/cons/cgi/online.cgi?req=doc&amp;base=LAW&amp;n=172552&amp;rnd=244973.115224421&amp;dst=100552&amp;fld=134" TargetMode="External"/><Relationship Id="rId130" Type="http://schemas.openxmlformats.org/officeDocument/2006/relationships/hyperlink" Target="http://www.consultant.ru/cons/cgi/online.cgi?req=query&amp;div=LAW&amp;opt=1&amp;REFDOC=201079&amp;REFBASE=LAW&amp;REFFIELD=134&amp;REFSEGM=224&amp;REFPAGE=0&amp;REFTYPE=QP_MULTI_REF&amp;ts=2226314881967187239&amp;REFDST=532" TargetMode="External"/><Relationship Id="rId135" Type="http://schemas.openxmlformats.org/officeDocument/2006/relationships/hyperlink" Target="http://www.consultant.ru/cons/cgi/online.cgi?req=doc&amp;base=LAW&amp;n=201079&amp;rnd=244973.2485513179&amp;dst=499&amp;fld=134" TargetMode="External"/><Relationship Id="rId4" Type="http://schemas.openxmlformats.org/officeDocument/2006/relationships/hyperlink" Target="http://www.consultant.ru/cons/cgi/online.cgi?req=doc&amp;base=LAW&amp;n=201079&amp;rnd=244973.2315411014&amp;dst=101126&amp;fld=134" TargetMode="External"/><Relationship Id="rId9" Type="http://schemas.openxmlformats.org/officeDocument/2006/relationships/hyperlink" Target="http://www.consultant.ru/cons/cgi/online.cgi?req=doc&amp;base=LAW&amp;n=201079&amp;rnd=244973.99310484&amp;dst=100586&amp;fld=134" TargetMode="External"/><Relationship Id="rId13" Type="http://schemas.openxmlformats.org/officeDocument/2006/relationships/hyperlink" Target="http://www.consultant.ru/cons/cgi/online.cgi?req=doc&amp;base=LAW&amp;n=201079&amp;rnd=244973.236839817&amp;dst=461&amp;fld=134" TargetMode="External"/><Relationship Id="rId18" Type="http://schemas.openxmlformats.org/officeDocument/2006/relationships/hyperlink" Target="http://www.consultant.ru/cons/cgi/online.cgi?req=doc&amp;base=LAW&amp;n=201079&amp;rnd=244973.157017222&amp;dst=100617&amp;fld=134" TargetMode="External"/><Relationship Id="rId39" Type="http://schemas.openxmlformats.org/officeDocument/2006/relationships/hyperlink" Target="http://www.consultant.ru/cons/cgi/online.cgi?req=doc&amp;base=LAW&amp;n=189366&amp;rnd=244973.2820521945&amp;dst=100300&amp;fld=134" TargetMode="External"/><Relationship Id="rId109" Type="http://schemas.openxmlformats.org/officeDocument/2006/relationships/hyperlink" Target="http://www.consultant.ru/cons/cgi/online.cgi?req=doc&amp;base=LAW&amp;n=171589&amp;rnd=244973.2320131463&amp;dst=100015&amp;fld=134" TargetMode="External"/><Relationship Id="rId34" Type="http://schemas.openxmlformats.org/officeDocument/2006/relationships/hyperlink" Target="http://www.consultant.ru/cons/cgi/online.cgi?req=doc&amp;base=LAW&amp;n=201079&amp;rnd=244973.1281823436&amp;dst=100473&amp;fld=134" TargetMode="External"/><Relationship Id="rId50" Type="http://schemas.openxmlformats.org/officeDocument/2006/relationships/hyperlink" Target="http://www.consultant.ru/cons/cgi/online.cgi?req=doc&amp;base=LAW&amp;n=172552&amp;rnd=244973.146628193&amp;dst=100518&amp;fld=134" TargetMode="External"/><Relationship Id="rId55" Type="http://schemas.openxmlformats.org/officeDocument/2006/relationships/hyperlink" Target="http://www.consultant.ru/cons/cgi/online.cgi?req=query&amp;div=LAW&amp;opt=1&amp;REFDOC=201079&amp;REFBASE=LAW&amp;REFFIELD=134&amp;REFSEGM=820&amp;REFPAGE=0&amp;REFTYPE=QP_MULTI_REF&amp;ts=37014881967183888&amp;REFDST=1883" TargetMode="External"/><Relationship Id="rId76" Type="http://schemas.openxmlformats.org/officeDocument/2006/relationships/hyperlink" Target="http://www.consultant.ru/cons/cgi/online.cgi?req=doc&amp;base=LAW&amp;n=172552&amp;rnd=244973.186551525&amp;dst=100530&amp;fld=134" TargetMode="External"/><Relationship Id="rId97" Type="http://schemas.openxmlformats.org/officeDocument/2006/relationships/hyperlink" Target="http://www.consultant.ru/cons/cgi/online.cgi?req=doc&amp;base=LAW&amp;n=172552&amp;rnd=244973.306408613&amp;dst=100542&amp;fld=134" TargetMode="External"/><Relationship Id="rId104" Type="http://schemas.openxmlformats.org/officeDocument/2006/relationships/hyperlink" Target="http://www.consultant.ru/cons/cgi/online.cgi?req=doc&amp;base=LAW&amp;n=201079&amp;rnd=244973.138961085&amp;dst=518&amp;fld=134" TargetMode="External"/><Relationship Id="rId120" Type="http://schemas.openxmlformats.org/officeDocument/2006/relationships/hyperlink" Target="http://www.consultant.ru/cons/cgi/online.cgi?req=query&amp;div=LAW&amp;opt=1&amp;REFDOC=201079&amp;REFBASE=LAW&amp;REFFIELD=134&amp;REFSEGM=93&amp;REFPAGE=0&amp;REFTYPE=QP_MULTI_REF&amp;ts=2284314881967182400&amp;REFDST=1593" TargetMode="External"/><Relationship Id="rId125" Type="http://schemas.openxmlformats.org/officeDocument/2006/relationships/hyperlink" Target="http://www.consultant.ru/cons/cgi/online.cgi?req=query&amp;div=LAW&amp;opt=1&amp;REFDOC=201079&amp;REFBASE=LAW&amp;REFFIELD=134&amp;REFSEGM=199&amp;REFPAGE=0&amp;REFTYPE=QP_MULTI_REF&amp;ts=11936148819671829857&amp;REFDST=528" TargetMode="External"/><Relationship Id="rId7" Type="http://schemas.openxmlformats.org/officeDocument/2006/relationships/hyperlink" Target="http://www.consultant.ru/cons/cgi/online.cgi?req=doc&amp;base=LAW&amp;n=201079&amp;rnd=244973.2753526571&amp;dst=100579&amp;fld=134" TargetMode="External"/><Relationship Id="rId71" Type="http://schemas.openxmlformats.org/officeDocument/2006/relationships/hyperlink" Target="http://www.consultant.ru/cons/cgi/online.cgi?req=doc&amp;base=LAW&amp;n=172552&amp;rnd=244973.446219408&amp;dst=100525&amp;fld=134" TargetMode="External"/><Relationship Id="rId92" Type="http://schemas.openxmlformats.org/officeDocument/2006/relationships/hyperlink" Target="http://www.consultant.ru/cons/cgi/online.cgi?req=doc&amp;base=LAW&amp;n=172552&amp;rnd=244973.491326231&amp;dst=100538&amp;fld=134" TargetMode="External"/><Relationship Id="rId2" Type="http://schemas.openxmlformats.org/officeDocument/2006/relationships/settings" Target="settings.xml"/><Relationship Id="rId29" Type="http://schemas.openxmlformats.org/officeDocument/2006/relationships/hyperlink" Target="http://www.consultant.ru/cons/cgi/online.cgi?req=query&amp;div=LAW&amp;opt=1&amp;REFDOC=201079&amp;REFBASE=LAW&amp;REFFIELD=134&amp;REFSEGM=172&amp;REFPAGE=0&amp;REFTYPE=QP_MULTI_REF&amp;ts=6683148819671822998&amp;REFDST=494" TargetMode="External"/><Relationship Id="rId24" Type="http://schemas.openxmlformats.org/officeDocument/2006/relationships/hyperlink" Target="http://www.consultant.ru/cons/cgi/online.cgi?req=doc&amp;base=LAW&amp;n=172552&amp;rnd=244973.1924010828&amp;dst=100498&amp;fld=134" TargetMode="External"/><Relationship Id="rId40" Type="http://schemas.openxmlformats.org/officeDocument/2006/relationships/hyperlink" Target="http://www.consultant.ru/cons/cgi/online.cgi?req=doc&amp;base=LAW&amp;n=189366&amp;rnd=244973.1643615450&amp;dst=100314&amp;fld=134" TargetMode="External"/><Relationship Id="rId45" Type="http://schemas.openxmlformats.org/officeDocument/2006/relationships/hyperlink" Target="http://www.consultant.ru/cons/cgi/online.cgi?req=doc&amp;base=LAW&amp;n=189366&amp;rnd=244973.250393255&amp;dst=100334&amp;fld=134" TargetMode="External"/><Relationship Id="rId66" Type="http://schemas.openxmlformats.org/officeDocument/2006/relationships/hyperlink" Target="http://www.consultant.ru/cons/cgi/online.cgi?req=doc&amp;base=LAW&amp;n=201079&amp;rnd=244973.1456312183&amp;dst=498&amp;fld=134" TargetMode="External"/><Relationship Id="rId87" Type="http://schemas.openxmlformats.org/officeDocument/2006/relationships/hyperlink" Target="http://www.consultant.ru/cons/cgi/online.cgi?req=doc&amp;base=LAW&amp;n=172552&amp;rnd=244973.162433106&amp;dst=100534&amp;fld=134" TargetMode="External"/><Relationship Id="rId110" Type="http://schemas.openxmlformats.org/officeDocument/2006/relationships/hyperlink" Target="http://www.consultant.ru/cons/cgi/online.cgi?req=doc&amp;base=LAW&amp;n=172552&amp;rnd=244973.860626859&amp;dst=100546&amp;fld=134" TargetMode="External"/><Relationship Id="rId115" Type="http://schemas.openxmlformats.org/officeDocument/2006/relationships/hyperlink" Target="http://www.consultant.ru/cons/cgi/online.cgi?req=doc&amp;base=LAW&amp;n=201827&amp;rnd=244973.1527523784&amp;dst=101325&amp;fld=134" TargetMode="External"/><Relationship Id="rId131" Type="http://schemas.openxmlformats.org/officeDocument/2006/relationships/hyperlink" Target="http://www.consultant.ru/cons/cgi/online.cgi?req=doc&amp;base=LAW&amp;n=201101&amp;rnd=244973.140579325&amp;dst=222&amp;fld=134" TargetMode="External"/><Relationship Id="rId136" Type="http://schemas.openxmlformats.org/officeDocument/2006/relationships/hyperlink" Target="http://www.consultant.ru/cons/cgi/online.cgi?req=doc&amp;base=LAW&amp;n=201079&amp;rnd=244973.917124&amp;dst=100622&amp;fld=134" TargetMode="External"/><Relationship Id="rId61" Type="http://schemas.openxmlformats.org/officeDocument/2006/relationships/hyperlink" Target="http://www.consultant.ru/cons/cgi/online.cgi?req=doc&amp;base=LAW&amp;n=172552&amp;rnd=244973.1177812853&amp;dst=100520&amp;fld=134" TargetMode="External"/><Relationship Id="rId82" Type="http://schemas.openxmlformats.org/officeDocument/2006/relationships/hyperlink" Target="http://www.consultant.ru/cons/cgi/online.cgi?req=doc&amp;base=LAW&amp;n=201079&amp;rnd=244973.301262090&amp;dst=100594&amp;fld=134" TargetMode="External"/><Relationship Id="rId19" Type="http://schemas.openxmlformats.org/officeDocument/2006/relationships/hyperlink" Target="http://www.consultant.ru/cons/cgi/online.cgi?req=doc&amp;base=LAW&amp;n=201079&amp;rnd=244973.322023050&amp;dst=522&amp;fld=134" TargetMode="External"/><Relationship Id="rId14" Type="http://schemas.openxmlformats.org/officeDocument/2006/relationships/hyperlink" Target="http://www.consultant.ru/cons/cgi/online.cgi?req=doc&amp;base=LAW&amp;n=130508&amp;rnd=244973.3118416169&amp;dst=100009&amp;fld=134" TargetMode="External"/><Relationship Id="rId30" Type="http://schemas.openxmlformats.org/officeDocument/2006/relationships/hyperlink" Target="http://www.consultant.ru/cons/cgi/online.cgi?req=query&amp;div=LAW&amp;opt=1&amp;REFDOC=201079&amp;REFBASE=LAW&amp;REFFIELD=134&amp;REFSEGM=202&amp;REFPAGE=0&amp;REFTYPE=QP_MULTI_REF&amp;ts=7082148819671816844&amp;REFDST=494" TargetMode="External"/><Relationship Id="rId35" Type="http://schemas.openxmlformats.org/officeDocument/2006/relationships/hyperlink" Target="http://www.consultant.ru/cons/cgi/online.cgi?req=doc&amp;base=LAW&amp;n=144282&amp;rnd=244973.1522617868&amp;dst=100100&amp;fld=134" TargetMode="External"/><Relationship Id="rId56" Type="http://schemas.openxmlformats.org/officeDocument/2006/relationships/hyperlink" Target="http://www.consultant.ru/cons/cgi/online.cgi?req=query&amp;div=LAW&amp;opt=1&amp;REFDOC=201079&amp;REFBASE=LAW&amp;REFFIELD=134&amp;REFSEGM=851&amp;REFPAGE=0&amp;REFTYPE=QP_MULTI_REF&amp;ts=9049148819671812797&amp;REFDST=1883" TargetMode="External"/><Relationship Id="rId77" Type="http://schemas.openxmlformats.org/officeDocument/2006/relationships/hyperlink" Target="http://www.consultant.ru/cons/cgi/online.cgi?req=doc&amp;base=LAW&amp;n=201079&amp;rnd=244973.28624381&amp;dst=100589&amp;fld=134" TargetMode="External"/><Relationship Id="rId100" Type="http://schemas.openxmlformats.org/officeDocument/2006/relationships/hyperlink" Target="http://www.consultant.ru/cons/cgi/online.cgi?req=query&amp;div=LAW&amp;opt=1&amp;REFDOC=201079&amp;REFBASE=LAW&amp;REFFIELD=134&amp;REFSEGM=69&amp;REFPAGE=0&amp;REFTYPE=QP_MULTI_REF&amp;ts=1125314881967188285&amp;REFDST=1591" TargetMode="External"/><Relationship Id="rId105" Type="http://schemas.openxmlformats.org/officeDocument/2006/relationships/hyperlink" Target="http://www.consultant.ru/cons/cgi/online.cgi?req=doc&amp;base=LAW&amp;n=201079&amp;rnd=244973.194084963&amp;dst=519&amp;fld=134" TargetMode="External"/><Relationship Id="rId126" Type="http://schemas.openxmlformats.org/officeDocument/2006/relationships/hyperlink" Target="http://www.consultant.ru/cons/cgi/online.cgi?req=doc&amp;base=LAW&amp;n=172552&amp;rnd=244973.1295212627&amp;dst=10055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7652</Words>
  <Characters>43618</Characters>
  <Application>Microsoft Office Word</Application>
  <DocSecurity>0</DocSecurity>
  <Lines>363</Lines>
  <Paragraphs>102</Paragraphs>
  <ScaleCrop>false</ScaleCrop>
  <Company>Microsoft</Company>
  <LinksUpToDate>false</LinksUpToDate>
  <CharactersWithSpaces>51168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2017-02-27T11:58:00Z</dcterms:created>
  <dcterms:modified xsi:type="dcterms:W3CDTF">2017-02-27T11:58:00Z</dcterms:modified>
</cp:coreProperties>
</file>